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drawings/drawing1.xml" ContentType="application/vnd.openxmlformats-officedocument.drawingml.chartshapes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17E" w:rsidRPr="00563BC2" w:rsidRDefault="00EB0D20" w:rsidP="0033531D">
      <w:pPr>
        <w:pStyle w:val="Default"/>
        <w:tabs>
          <w:tab w:val="left" w:pos="284"/>
        </w:tabs>
        <w:ind w:left="142" w:hanging="142"/>
        <w:jc w:val="center"/>
      </w:pPr>
      <w:r w:rsidRPr="00563BC2">
        <w:t xml:space="preserve"> </w:t>
      </w:r>
    </w:p>
    <w:p w:rsidR="00F01730" w:rsidRDefault="00F01730" w:rsidP="00CC401F">
      <w:pPr>
        <w:pStyle w:val="Default"/>
        <w:jc w:val="center"/>
      </w:pPr>
    </w:p>
    <w:p w:rsidR="00F01730" w:rsidRDefault="00F01730" w:rsidP="00CC401F">
      <w:pPr>
        <w:pStyle w:val="Default"/>
        <w:jc w:val="center"/>
      </w:pPr>
    </w:p>
    <w:p w:rsidR="00F01730" w:rsidRDefault="00F01730" w:rsidP="00CC401F">
      <w:pPr>
        <w:pStyle w:val="Default"/>
        <w:jc w:val="center"/>
      </w:pPr>
    </w:p>
    <w:p w:rsidR="00F01730" w:rsidRDefault="00F01730" w:rsidP="00CC401F">
      <w:pPr>
        <w:pStyle w:val="Default"/>
        <w:jc w:val="center"/>
      </w:pPr>
    </w:p>
    <w:p w:rsidR="00F01730" w:rsidRDefault="00F01730" w:rsidP="00CC401F">
      <w:pPr>
        <w:pStyle w:val="Default"/>
        <w:jc w:val="center"/>
      </w:pPr>
    </w:p>
    <w:p w:rsidR="00F01730" w:rsidRDefault="00F01730" w:rsidP="00CC401F">
      <w:pPr>
        <w:pStyle w:val="Default"/>
        <w:jc w:val="center"/>
      </w:pPr>
    </w:p>
    <w:p w:rsidR="00F01730" w:rsidRDefault="00F01730" w:rsidP="00CC401F">
      <w:pPr>
        <w:pStyle w:val="Default"/>
        <w:jc w:val="center"/>
      </w:pPr>
    </w:p>
    <w:p w:rsidR="00B95E9A" w:rsidRPr="00160891" w:rsidRDefault="00B95E9A" w:rsidP="00CC401F">
      <w:pPr>
        <w:pStyle w:val="Default"/>
        <w:jc w:val="center"/>
        <w:rPr>
          <w:color w:val="auto"/>
        </w:rPr>
      </w:pPr>
    </w:p>
    <w:p w:rsidR="00B95E9A" w:rsidRPr="00160891" w:rsidRDefault="00B95E9A" w:rsidP="00CC401F">
      <w:pPr>
        <w:pStyle w:val="Default"/>
        <w:jc w:val="center"/>
        <w:rPr>
          <w:color w:val="auto"/>
        </w:rPr>
      </w:pPr>
    </w:p>
    <w:p w:rsidR="00B95E9A" w:rsidRPr="00160891" w:rsidRDefault="00B95E9A" w:rsidP="00CC401F">
      <w:pPr>
        <w:pStyle w:val="Default"/>
        <w:jc w:val="center"/>
        <w:rPr>
          <w:color w:val="auto"/>
        </w:rPr>
      </w:pPr>
    </w:p>
    <w:p w:rsidR="00B95E9A" w:rsidRPr="00160891" w:rsidRDefault="00B95E9A" w:rsidP="00CC401F">
      <w:pPr>
        <w:pStyle w:val="Default"/>
        <w:jc w:val="center"/>
        <w:rPr>
          <w:color w:val="auto"/>
        </w:rPr>
      </w:pPr>
    </w:p>
    <w:p w:rsidR="00F01730" w:rsidRPr="00160891" w:rsidRDefault="00F01730" w:rsidP="00CC401F">
      <w:pPr>
        <w:pStyle w:val="Default"/>
        <w:jc w:val="center"/>
        <w:rPr>
          <w:color w:val="auto"/>
        </w:rPr>
      </w:pPr>
    </w:p>
    <w:p w:rsidR="00F01730" w:rsidRPr="00160891" w:rsidRDefault="00F01730" w:rsidP="00CC401F">
      <w:pPr>
        <w:pStyle w:val="Default"/>
        <w:jc w:val="center"/>
        <w:rPr>
          <w:color w:val="auto"/>
        </w:rPr>
      </w:pPr>
    </w:p>
    <w:p w:rsidR="00F01730" w:rsidRPr="00160891" w:rsidRDefault="00F01730" w:rsidP="00CC401F">
      <w:pPr>
        <w:pStyle w:val="Default"/>
        <w:jc w:val="center"/>
        <w:rPr>
          <w:color w:val="auto"/>
        </w:rPr>
      </w:pPr>
    </w:p>
    <w:p w:rsidR="00F01730" w:rsidRPr="00160891" w:rsidRDefault="00F01730" w:rsidP="00CC401F">
      <w:pPr>
        <w:pStyle w:val="Default"/>
        <w:jc w:val="center"/>
        <w:rPr>
          <w:color w:val="auto"/>
        </w:rPr>
      </w:pPr>
    </w:p>
    <w:p w:rsidR="00F01730" w:rsidRPr="00160891" w:rsidRDefault="00F01730" w:rsidP="00CC401F">
      <w:pPr>
        <w:pStyle w:val="Default"/>
        <w:jc w:val="center"/>
        <w:rPr>
          <w:color w:val="auto"/>
        </w:rPr>
      </w:pPr>
    </w:p>
    <w:p w:rsidR="00F01730" w:rsidRPr="00DD4026" w:rsidRDefault="00F01730" w:rsidP="00CC401F">
      <w:pPr>
        <w:pStyle w:val="Default"/>
        <w:jc w:val="center"/>
        <w:rPr>
          <w:color w:val="auto"/>
        </w:rPr>
      </w:pPr>
    </w:p>
    <w:p w:rsidR="006F317E" w:rsidRPr="00DD4026" w:rsidRDefault="006F317E" w:rsidP="00CC401F">
      <w:pPr>
        <w:pStyle w:val="Default"/>
        <w:jc w:val="center"/>
        <w:rPr>
          <w:color w:val="auto"/>
          <w:sz w:val="96"/>
          <w:szCs w:val="96"/>
        </w:rPr>
      </w:pPr>
      <w:r w:rsidRPr="00DD4026">
        <w:rPr>
          <w:color w:val="auto"/>
        </w:rPr>
        <w:t xml:space="preserve"> </w:t>
      </w:r>
      <w:r w:rsidRPr="00DD4026">
        <w:rPr>
          <w:b/>
          <w:bCs/>
          <w:color w:val="auto"/>
          <w:sz w:val="96"/>
          <w:szCs w:val="96"/>
        </w:rPr>
        <w:t xml:space="preserve">БЮДЖЕТ ДЛЯ ГРАЖДАН </w:t>
      </w:r>
    </w:p>
    <w:p w:rsidR="006F317E" w:rsidRPr="00BA043C" w:rsidRDefault="006631F4" w:rsidP="00F47DC8">
      <w:pPr>
        <w:pStyle w:val="Default"/>
        <w:jc w:val="center"/>
        <w:rPr>
          <w:color w:val="auto"/>
        </w:rPr>
      </w:pPr>
      <w:r w:rsidRPr="00BA043C">
        <w:rPr>
          <w:b/>
          <w:bCs/>
          <w:color w:val="auto"/>
        </w:rPr>
        <w:t>на основе</w:t>
      </w:r>
      <w:r w:rsidR="00460BC8">
        <w:rPr>
          <w:b/>
          <w:bCs/>
          <w:color w:val="auto"/>
        </w:rPr>
        <w:t xml:space="preserve"> проекта</w:t>
      </w:r>
      <w:r w:rsidR="00F83EDF">
        <w:rPr>
          <w:b/>
          <w:bCs/>
          <w:color w:val="auto"/>
        </w:rPr>
        <w:t xml:space="preserve"> </w:t>
      </w:r>
      <w:r w:rsidRPr="00BA043C">
        <w:rPr>
          <w:b/>
          <w:bCs/>
          <w:color w:val="auto"/>
        </w:rPr>
        <w:t>решения</w:t>
      </w:r>
      <w:r w:rsidR="00747E78" w:rsidRPr="00BA043C">
        <w:rPr>
          <w:b/>
          <w:bCs/>
          <w:color w:val="auto"/>
        </w:rPr>
        <w:t xml:space="preserve"> Трубчевского районного Совета народных депутатов</w:t>
      </w:r>
      <w:r w:rsidR="00C43DAF" w:rsidRPr="00BA043C">
        <w:rPr>
          <w:b/>
          <w:bCs/>
          <w:color w:val="auto"/>
        </w:rPr>
        <w:t xml:space="preserve"> </w:t>
      </w:r>
      <w:r w:rsidR="00747E78" w:rsidRPr="00BA043C">
        <w:rPr>
          <w:b/>
          <w:bCs/>
          <w:color w:val="auto"/>
        </w:rPr>
        <w:t>«О</w:t>
      </w:r>
      <w:r w:rsidR="006F317E" w:rsidRPr="00BA043C">
        <w:rPr>
          <w:b/>
          <w:bCs/>
          <w:color w:val="auto"/>
        </w:rPr>
        <w:t xml:space="preserve"> </w:t>
      </w:r>
      <w:r w:rsidR="00747E78" w:rsidRPr="00BA043C">
        <w:rPr>
          <w:b/>
          <w:bCs/>
          <w:color w:val="auto"/>
        </w:rPr>
        <w:t>бюджете</w:t>
      </w:r>
      <w:r w:rsidR="009B19C4" w:rsidRPr="00BA043C">
        <w:rPr>
          <w:b/>
          <w:bCs/>
          <w:color w:val="auto"/>
        </w:rPr>
        <w:t xml:space="preserve"> Трубчевск</w:t>
      </w:r>
      <w:r w:rsidR="00BE087F" w:rsidRPr="00BA043C">
        <w:rPr>
          <w:b/>
          <w:bCs/>
          <w:color w:val="auto"/>
        </w:rPr>
        <w:t>ого муниципального</w:t>
      </w:r>
      <w:r w:rsidR="009B19C4" w:rsidRPr="00BA043C">
        <w:rPr>
          <w:b/>
          <w:bCs/>
          <w:color w:val="auto"/>
        </w:rPr>
        <w:t xml:space="preserve"> район</w:t>
      </w:r>
      <w:r w:rsidR="00BE087F" w:rsidRPr="00BA043C">
        <w:rPr>
          <w:b/>
          <w:bCs/>
          <w:color w:val="auto"/>
        </w:rPr>
        <w:t>а</w:t>
      </w:r>
      <w:r w:rsidR="002A3B72" w:rsidRPr="00BA043C">
        <w:rPr>
          <w:b/>
          <w:bCs/>
          <w:color w:val="auto"/>
        </w:rPr>
        <w:t xml:space="preserve"> Брянской области</w:t>
      </w:r>
      <w:r w:rsidR="00592ABE" w:rsidRPr="00BA043C">
        <w:rPr>
          <w:b/>
          <w:bCs/>
          <w:color w:val="auto"/>
        </w:rPr>
        <w:t xml:space="preserve"> на 20</w:t>
      </w:r>
      <w:r w:rsidR="00E67F1C">
        <w:rPr>
          <w:b/>
          <w:bCs/>
          <w:color w:val="auto"/>
        </w:rPr>
        <w:t>26</w:t>
      </w:r>
      <w:r w:rsidR="00F47DC8" w:rsidRPr="00BA043C">
        <w:rPr>
          <w:b/>
          <w:bCs/>
          <w:color w:val="auto"/>
        </w:rPr>
        <w:t xml:space="preserve"> год</w:t>
      </w:r>
      <w:r w:rsidR="009B19C4" w:rsidRPr="00BA043C">
        <w:rPr>
          <w:b/>
          <w:bCs/>
          <w:color w:val="auto"/>
        </w:rPr>
        <w:t xml:space="preserve"> и на плановый период 202</w:t>
      </w:r>
      <w:r w:rsidR="00E67F1C">
        <w:rPr>
          <w:b/>
          <w:bCs/>
          <w:color w:val="auto"/>
        </w:rPr>
        <w:t>7</w:t>
      </w:r>
      <w:r w:rsidR="005A5B6B">
        <w:rPr>
          <w:b/>
          <w:bCs/>
          <w:color w:val="auto"/>
        </w:rPr>
        <w:t xml:space="preserve"> </w:t>
      </w:r>
      <w:r w:rsidR="00592ABE" w:rsidRPr="00BA043C">
        <w:rPr>
          <w:b/>
          <w:bCs/>
          <w:color w:val="auto"/>
        </w:rPr>
        <w:t>и 20</w:t>
      </w:r>
      <w:r w:rsidR="009B19C4" w:rsidRPr="00BA043C">
        <w:rPr>
          <w:b/>
          <w:bCs/>
          <w:color w:val="auto"/>
        </w:rPr>
        <w:t>2</w:t>
      </w:r>
      <w:r w:rsidR="00E67F1C">
        <w:rPr>
          <w:b/>
          <w:bCs/>
          <w:color w:val="auto"/>
        </w:rPr>
        <w:t>8</w:t>
      </w:r>
      <w:r w:rsidR="00592ABE" w:rsidRPr="00BA043C">
        <w:rPr>
          <w:b/>
          <w:bCs/>
          <w:color w:val="auto"/>
        </w:rPr>
        <w:t xml:space="preserve"> годов</w:t>
      </w:r>
      <w:r w:rsidR="002A3B72" w:rsidRPr="00BA043C">
        <w:rPr>
          <w:b/>
          <w:bCs/>
          <w:color w:val="auto"/>
        </w:rPr>
        <w:t>»</w:t>
      </w:r>
      <w:r w:rsidR="00460BC8">
        <w:rPr>
          <w:b/>
          <w:bCs/>
          <w:color w:val="auto"/>
        </w:rPr>
        <w:t xml:space="preserve"> </w:t>
      </w:r>
    </w:p>
    <w:p w:rsidR="00B8199F" w:rsidRPr="00DD4026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DD4026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F6A7D" w:rsidRDefault="00BF6A7D" w:rsidP="00CC401F">
      <w:pPr>
        <w:pStyle w:val="Default"/>
        <w:jc w:val="center"/>
        <w:rPr>
          <w:color w:val="auto"/>
          <w:sz w:val="28"/>
          <w:szCs w:val="28"/>
        </w:rPr>
      </w:pPr>
    </w:p>
    <w:p w:rsidR="006D0649" w:rsidRPr="00160891" w:rsidRDefault="006D0649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132B69" w:rsidRDefault="00132B69" w:rsidP="00CC401F">
      <w:pPr>
        <w:pStyle w:val="Default"/>
        <w:jc w:val="center"/>
        <w:rPr>
          <w:color w:val="auto"/>
          <w:sz w:val="28"/>
          <w:szCs w:val="28"/>
        </w:rPr>
      </w:pPr>
    </w:p>
    <w:p w:rsidR="00CC401F" w:rsidRPr="00AF02A9" w:rsidRDefault="006F317E" w:rsidP="00CC401F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AF02A9">
        <w:rPr>
          <w:rFonts w:ascii="Times New Roman" w:hAnsi="Times New Roman" w:cs="Times New Roman"/>
          <w:color w:val="auto"/>
        </w:rPr>
        <w:t>ОТКРЫТЫЙ БЮДЖЕТ</w:t>
      </w:r>
      <w:r w:rsidR="009506BF" w:rsidRPr="00AF02A9">
        <w:rPr>
          <w:rFonts w:ascii="Times New Roman" w:hAnsi="Times New Roman" w:cs="Times New Roman"/>
          <w:color w:val="auto"/>
        </w:rPr>
        <w:t xml:space="preserve"> ТРУБЧЕВСК</w:t>
      </w:r>
      <w:r w:rsidR="002A3B72" w:rsidRPr="00AF02A9">
        <w:rPr>
          <w:rFonts w:ascii="Times New Roman" w:hAnsi="Times New Roman" w:cs="Times New Roman"/>
          <w:color w:val="auto"/>
        </w:rPr>
        <w:t>ОГО МУНИЦИПАЛЬНОГО</w:t>
      </w:r>
      <w:r w:rsidR="00025CD9" w:rsidRPr="00AF02A9">
        <w:rPr>
          <w:rFonts w:ascii="Times New Roman" w:hAnsi="Times New Roman" w:cs="Times New Roman"/>
          <w:color w:val="auto"/>
        </w:rPr>
        <w:t xml:space="preserve"> </w:t>
      </w:r>
      <w:r w:rsidR="002A3B72" w:rsidRPr="00AF02A9">
        <w:rPr>
          <w:rFonts w:ascii="Times New Roman" w:hAnsi="Times New Roman" w:cs="Times New Roman"/>
          <w:color w:val="auto"/>
        </w:rPr>
        <w:t>РАЙОНА Б</w:t>
      </w:r>
      <w:r w:rsidR="000469F7" w:rsidRPr="00AF02A9">
        <w:rPr>
          <w:rFonts w:ascii="Times New Roman" w:hAnsi="Times New Roman" w:cs="Times New Roman"/>
          <w:color w:val="auto"/>
        </w:rPr>
        <w:t>Р</w:t>
      </w:r>
      <w:r w:rsidR="002A3B72" w:rsidRPr="00AF02A9">
        <w:rPr>
          <w:rFonts w:ascii="Times New Roman" w:hAnsi="Times New Roman" w:cs="Times New Roman"/>
          <w:color w:val="auto"/>
        </w:rPr>
        <w:t>ЯНСКОЙ ОБЛАСТИ</w:t>
      </w:r>
      <w:r w:rsidR="00A27ECE" w:rsidRPr="00AF02A9">
        <w:rPr>
          <w:rFonts w:ascii="Times New Roman" w:hAnsi="Times New Roman" w:cs="Times New Roman"/>
          <w:color w:val="auto"/>
        </w:rPr>
        <w:t xml:space="preserve"> </w:t>
      </w:r>
    </w:p>
    <w:p w:rsidR="006F317E" w:rsidRPr="00AF02A9" w:rsidRDefault="005267B9" w:rsidP="005267B9">
      <w:pPr>
        <w:pStyle w:val="Default"/>
        <w:rPr>
          <w:rFonts w:ascii="Times New Roman" w:hAnsi="Times New Roman" w:cs="Times New Roman"/>
          <w:color w:val="auto"/>
        </w:rPr>
      </w:pPr>
      <w:r w:rsidRPr="00AF02A9">
        <w:rPr>
          <w:rFonts w:ascii="Times New Roman" w:hAnsi="Times New Roman" w:cs="Times New Roman"/>
          <w:color w:val="auto"/>
        </w:rPr>
        <w:t xml:space="preserve">             </w:t>
      </w:r>
      <w:r w:rsidR="00CE5445" w:rsidRPr="00AF02A9">
        <w:rPr>
          <w:rFonts w:ascii="Times New Roman" w:hAnsi="Times New Roman" w:cs="Times New Roman"/>
          <w:color w:val="auto"/>
        </w:rPr>
        <w:t xml:space="preserve">           </w:t>
      </w:r>
      <w:r w:rsidR="00404B3B" w:rsidRPr="00AF02A9">
        <w:rPr>
          <w:rFonts w:ascii="Times New Roman" w:hAnsi="Times New Roman" w:cs="Times New Roman"/>
          <w:color w:val="auto"/>
        </w:rPr>
        <w:t xml:space="preserve">          </w:t>
      </w:r>
      <w:r w:rsidR="00A27ECE" w:rsidRPr="00AF02A9">
        <w:rPr>
          <w:rFonts w:ascii="Times New Roman" w:hAnsi="Times New Roman" w:cs="Times New Roman"/>
          <w:color w:val="auto"/>
        </w:rPr>
        <w:t xml:space="preserve">НА  </w:t>
      </w:r>
      <w:r w:rsidR="00CE5445" w:rsidRPr="00AF02A9">
        <w:rPr>
          <w:rFonts w:ascii="Times New Roman" w:hAnsi="Times New Roman" w:cs="Times New Roman"/>
          <w:color w:val="auto"/>
        </w:rPr>
        <w:t>20</w:t>
      </w:r>
      <w:r w:rsidR="0064783B">
        <w:rPr>
          <w:rFonts w:ascii="Times New Roman" w:hAnsi="Times New Roman" w:cs="Times New Roman"/>
          <w:color w:val="auto"/>
        </w:rPr>
        <w:t>2</w:t>
      </w:r>
      <w:r w:rsidR="0064783B" w:rsidRPr="0064783B">
        <w:rPr>
          <w:rFonts w:ascii="Times New Roman" w:hAnsi="Times New Roman" w:cs="Times New Roman"/>
          <w:color w:val="auto"/>
        </w:rPr>
        <w:t>6</w:t>
      </w:r>
      <w:r w:rsidR="00CE5445" w:rsidRPr="00AF02A9">
        <w:rPr>
          <w:rFonts w:ascii="Times New Roman" w:hAnsi="Times New Roman" w:cs="Times New Roman"/>
          <w:color w:val="auto"/>
        </w:rPr>
        <w:t xml:space="preserve"> ГОД И НА ПЛА</w:t>
      </w:r>
      <w:r w:rsidR="00E12D8C" w:rsidRPr="00AF02A9">
        <w:rPr>
          <w:rFonts w:ascii="Times New Roman" w:hAnsi="Times New Roman" w:cs="Times New Roman"/>
          <w:color w:val="auto"/>
        </w:rPr>
        <w:t>НОВЫЙ ПЕРИОД  202</w:t>
      </w:r>
      <w:r w:rsidR="0064783B" w:rsidRPr="0064783B">
        <w:rPr>
          <w:rFonts w:ascii="Times New Roman" w:hAnsi="Times New Roman" w:cs="Times New Roman"/>
          <w:color w:val="auto"/>
        </w:rPr>
        <w:t>7</w:t>
      </w:r>
      <w:r w:rsidR="008524FD" w:rsidRPr="00AF02A9">
        <w:rPr>
          <w:rFonts w:ascii="Times New Roman" w:hAnsi="Times New Roman" w:cs="Times New Roman"/>
          <w:color w:val="auto"/>
        </w:rPr>
        <w:t xml:space="preserve"> </w:t>
      </w:r>
      <w:r w:rsidRPr="00AF02A9">
        <w:rPr>
          <w:rFonts w:ascii="Times New Roman" w:hAnsi="Times New Roman" w:cs="Times New Roman"/>
          <w:color w:val="auto"/>
        </w:rPr>
        <w:t xml:space="preserve"> и 20</w:t>
      </w:r>
      <w:r w:rsidR="00E12D8C" w:rsidRPr="00AF02A9">
        <w:rPr>
          <w:rFonts w:ascii="Times New Roman" w:hAnsi="Times New Roman" w:cs="Times New Roman"/>
          <w:color w:val="auto"/>
        </w:rPr>
        <w:t>2</w:t>
      </w:r>
      <w:r w:rsidR="0064783B" w:rsidRPr="0064783B">
        <w:rPr>
          <w:rFonts w:ascii="Times New Roman" w:hAnsi="Times New Roman" w:cs="Times New Roman"/>
          <w:color w:val="auto"/>
        </w:rPr>
        <w:t>8</w:t>
      </w:r>
      <w:r w:rsidRPr="00AF02A9">
        <w:rPr>
          <w:rFonts w:ascii="Times New Roman" w:hAnsi="Times New Roman" w:cs="Times New Roman"/>
          <w:color w:val="auto"/>
        </w:rPr>
        <w:t xml:space="preserve"> ГОДОВ </w:t>
      </w:r>
    </w:p>
    <w:p w:rsidR="00157661" w:rsidRPr="00AF02A9" w:rsidRDefault="00157661" w:rsidP="00634AB8">
      <w:pPr>
        <w:pStyle w:val="Default"/>
        <w:ind w:left="5812"/>
        <w:jc w:val="right"/>
        <w:rPr>
          <w:rFonts w:ascii="Times New Roman" w:hAnsi="Times New Roman" w:cs="Times New Roman"/>
          <w:color w:val="auto"/>
          <w:sz w:val="22"/>
          <w:szCs w:val="22"/>
        </w:rPr>
      </w:pPr>
    </w:p>
    <w:p w:rsidR="006F317E" w:rsidRPr="00AF02A9" w:rsidRDefault="006F317E" w:rsidP="006F317E">
      <w:pPr>
        <w:pStyle w:val="Default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AF02A9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Дорогие друзья! </w:t>
      </w:r>
    </w:p>
    <w:p w:rsidR="006F317E" w:rsidRPr="00AF02A9" w:rsidRDefault="006F317E" w:rsidP="006F317E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F02A9">
        <w:rPr>
          <w:rFonts w:ascii="Times New Roman" w:hAnsi="Times New Roman" w:cs="Times New Roman"/>
          <w:i/>
          <w:iCs/>
          <w:color w:val="auto"/>
          <w:sz w:val="28"/>
          <w:szCs w:val="28"/>
        </w:rPr>
        <w:t>Разрешите представить Ваш</w:t>
      </w:r>
      <w:r w:rsidR="00987862" w:rsidRPr="00AF02A9">
        <w:rPr>
          <w:rFonts w:ascii="Times New Roman" w:hAnsi="Times New Roman" w:cs="Times New Roman"/>
          <w:i/>
          <w:iCs/>
          <w:color w:val="auto"/>
          <w:sz w:val="28"/>
          <w:szCs w:val="28"/>
        </w:rPr>
        <w:t>ему вниманию</w:t>
      </w:r>
      <w:r w:rsidR="00C80A14" w:rsidRPr="00AF02A9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</w:t>
      </w:r>
      <w:r w:rsidR="00E01F89" w:rsidRPr="00AF02A9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</w:t>
      </w:r>
      <w:r w:rsidR="00723A9F" w:rsidRPr="00AF02A9">
        <w:rPr>
          <w:rFonts w:ascii="Times New Roman" w:hAnsi="Times New Roman" w:cs="Times New Roman"/>
          <w:i/>
          <w:iCs/>
          <w:color w:val="auto"/>
          <w:sz w:val="28"/>
          <w:szCs w:val="28"/>
        </w:rPr>
        <w:t>Бюджет</w:t>
      </w:r>
      <w:r w:rsidRPr="00AF02A9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для граждан</w:t>
      </w:r>
      <w:r w:rsidR="00C80A14" w:rsidRPr="00AF02A9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Трубчевского </w:t>
      </w:r>
      <w:r w:rsidR="00E140CA" w:rsidRPr="00AF02A9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муниципального района Брянской области </w:t>
      </w:r>
      <w:r w:rsidR="009D5AAE" w:rsidRPr="00AF02A9">
        <w:rPr>
          <w:rFonts w:ascii="Times New Roman" w:hAnsi="Times New Roman" w:cs="Times New Roman"/>
          <w:i/>
          <w:iCs/>
          <w:color w:val="auto"/>
          <w:sz w:val="28"/>
          <w:szCs w:val="28"/>
        </w:rPr>
        <w:t>на 20</w:t>
      </w:r>
      <w:r w:rsidR="0064783B">
        <w:rPr>
          <w:rFonts w:ascii="Times New Roman" w:hAnsi="Times New Roman" w:cs="Times New Roman"/>
          <w:i/>
          <w:iCs/>
          <w:color w:val="auto"/>
          <w:sz w:val="28"/>
          <w:szCs w:val="28"/>
        </w:rPr>
        <w:t>2</w:t>
      </w:r>
      <w:r w:rsidR="0064783B" w:rsidRPr="0064783B">
        <w:rPr>
          <w:rFonts w:ascii="Times New Roman" w:hAnsi="Times New Roman" w:cs="Times New Roman"/>
          <w:i/>
          <w:iCs/>
          <w:color w:val="auto"/>
          <w:sz w:val="28"/>
          <w:szCs w:val="28"/>
        </w:rPr>
        <w:t>6</w:t>
      </w:r>
      <w:r w:rsidR="005046D1" w:rsidRPr="00AF02A9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и на плановый период 202</w:t>
      </w:r>
      <w:r w:rsidR="0064783B" w:rsidRPr="0064783B">
        <w:rPr>
          <w:rFonts w:ascii="Times New Roman" w:hAnsi="Times New Roman" w:cs="Times New Roman"/>
          <w:i/>
          <w:iCs/>
          <w:color w:val="auto"/>
          <w:sz w:val="28"/>
          <w:szCs w:val="28"/>
        </w:rPr>
        <w:t>7</w:t>
      </w:r>
      <w:r w:rsidR="009D5AAE" w:rsidRPr="00AF02A9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и 20</w:t>
      </w:r>
      <w:r w:rsidR="005046D1" w:rsidRPr="00AF02A9">
        <w:rPr>
          <w:rFonts w:ascii="Times New Roman" w:hAnsi="Times New Roman" w:cs="Times New Roman"/>
          <w:i/>
          <w:iCs/>
          <w:color w:val="auto"/>
          <w:sz w:val="28"/>
          <w:szCs w:val="28"/>
        </w:rPr>
        <w:t>2</w:t>
      </w:r>
      <w:r w:rsidR="0064783B" w:rsidRPr="0064783B">
        <w:rPr>
          <w:rFonts w:ascii="Times New Roman" w:hAnsi="Times New Roman" w:cs="Times New Roman"/>
          <w:i/>
          <w:iCs/>
          <w:color w:val="auto"/>
          <w:sz w:val="28"/>
          <w:szCs w:val="28"/>
        </w:rPr>
        <w:t>8</w:t>
      </w:r>
      <w:r w:rsidR="009D5AAE" w:rsidRPr="00AF02A9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годов</w:t>
      </w:r>
      <w:r w:rsidRPr="00AF02A9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. </w:t>
      </w:r>
    </w:p>
    <w:p w:rsidR="00B51521" w:rsidRPr="00AF02A9" w:rsidRDefault="00B51521" w:rsidP="006F317E">
      <w:pPr>
        <w:pStyle w:val="Default"/>
        <w:ind w:firstLine="708"/>
        <w:jc w:val="both"/>
        <w:rPr>
          <w:rFonts w:ascii="Times New Roman" w:hAnsi="Times New Roman" w:cs="Times New Roman"/>
          <w:i/>
          <w:iCs/>
          <w:color w:val="auto"/>
          <w:sz w:val="28"/>
          <w:szCs w:val="28"/>
        </w:rPr>
      </w:pPr>
      <w:r w:rsidRPr="00AF02A9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Бюджет для граждан  расположен на официальном сайте администрации Трубчевского муниципального района </w:t>
      </w:r>
      <w:r w:rsidR="00DD02FF" w:rsidRPr="00AF02A9">
        <w:rPr>
          <w:rFonts w:ascii="Times New Roman" w:eastAsiaTheme="minorEastAsia" w:hAnsi="Times New Roman" w:cs="Times New Roman"/>
          <w:color w:val="auto"/>
          <w:spacing w:val="3"/>
          <w:sz w:val="28"/>
          <w:szCs w:val="28"/>
          <w:lang w:eastAsia="ru-RU"/>
        </w:rPr>
        <w:t>(</w:t>
      </w:r>
      <w:r w:rsidR="00DD02FF" w:rsidRPr="00AF02A9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t</w:t>
      </w:r>
      <w:proofErr w:type="spellStart"/>
      <w:r w:rsidR="00072D6E" w:rsidRPr="00AF02A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ru</w:t>
      </w:r>
      <w:proofErr w:type="spellEnd"/>
      <w:r w:rsidR="00072D6E" w:rsidRPr="00AF02A9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b</w:t>
      </w:r>
      <w:r w:rsidR="00DD02FF" w:rsidRPr="00AF02A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ech.ru).</w:t>
      </w:r>
    </w:p>
    <w:p w:rsidR="006F317E" w:rsidRPr="00AF02A9" w:rsidRDefault="006F317E" w:rsidP="006F317E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AF02A9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Бюджет для граждан, представленный Вашему вниманию, формировался </w:t>
      </w:r>
      <w:r w:rsidR="00262DBC" w:rsidRPr="00AF02A9">
        <w:rPr>
          <w:rFonts w:ascii="Times New Roman" w:hAnsi="Times New Roman" w:cs="Times New Roman"/>
          <w:i/>
          <w:iCs/>
          <w:color w:val="auto"/>
          <w:sz w:val="28"/>
          <w:szCs w:val="28"/>
        </w:rPr>
        <w:t>финансовым  управлением</w:t>
      </w:r>
      <w:r w:rsidR="00CC6049" w:rsidRPr="00AF02A9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администрации Трубчевского муниципального района</w:t>
      </w:r>
      <w:r w:rsidRPr="00AF02A9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и был подготовлен на основе проекта </w:t>
      </w:r>
      <w:r w:rsidR="00CC6049" w:rsidRPr="00AF02A9">
        <w:rPr>
          <w:rFonts w:ascii="Times New Roman" w:hAnsi="Times New Roman" w:cs="Times New Roman"/>
          <w:i/>
          <w:iCs/>
          <w:color w:val="auto"/>
          <w:sz w:val="28"/>
          <w:szCs w:val="28"/>
        </w:rPr>
        <w:t>решения Трубчевского районного Совета народных депутатов</w:t>
      </w:r>
      <w:r w:rsidRPr="00AF02A9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«</w:t>
      </w:r>
      <w:r w:rsidR="00CC6049" w:rsidRPr="00AF02A9">
        <w:rPr>
          <w:rFonts w:ascii="Times New Roman" w:hAnsi="Times New Roman" w:cs="Times New Roman"/>
          <w:i/>
          <w:iCs/>
          <w:color w:val="auto"/>
          <w:sz w:val="28"/>
          <w:szCs w:val="28"/>
        </w:rPr>
        <w:t>О</w:t>
      </w:r>
      <w:r w:rsidR="00DC4989" w:rsidRPr="00AF02A9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</w:t>
      </w:r>
      <w:r w:rsidRPr="00AF02A9">
        <w:rPr>
          <w:rFonts w:ascii="Times New Roman" w:hAnsi="Times New Roman" w:cs="Times New Roman"/>
          <w:i/>
          <w:iCs/>
          <w:color w:val="auto"/>
          <w:sz w:val="28"/>
          <w:szCs w:val="28"/>
        </w:rPr>
        <w:t>бюджете</w:t>
      </w:r>
      <w:r w:rsidR="007C33B9" w:rsidRPr="00AF02A9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</w:t>
      </w:r>
      <w:r w:rsidR="00171DA4" w:rsidRPr="00AF02A9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Трубчевского </w:t>
      </w:r>
      <w:r w:rsidR="006B0578" w:rsidRPr="00AF02A9">
        <w:rPr>
          <w:rFonts w:ascii="Times New Roman" w:hAnsi="Times New Roman" w:cs="Times New Roman"/>
          <w:i/>
          <w:iCs/>
          <w:color w:val="auto"/>
          <w:sz w:val="28"/>
          <w:szCs w:val="28"/>
        </w:rPr>
        <w:t>муниципальн</w:t>
      </w:r>
      <w:r w:rsidR="00171DA4" w:rsidRPr="00AF02A9">
        <w:rPr>
          <w:rFonts w:ascii="Times New Roman" w:hAnsi="Times New Roman" w:cs="Times New Roman"/>
          <w:i/>
          <w:iCs/>
          <w:color w:val="auto"/>
          <w:sz w:val="28"/>
          <w:szCs w:val="28"/>
        </w:rPr>
        <w:t>ого района Брянской области</w:t>
      </w:r>
      <w:r w:rsidR="005046D1" w:rsidRPr="00AF02A9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на 202</w:t>
      </w:r>
      <w:r w:rsidR="00C950C5" w:rsidRPr="00C950C5">
        <w:rPr>
          <w:rFonts w:ascii="Times New Roman" w:hAnsi="Times New Roman" w:cs="Times New Roman"/>
          <w:i/>
          <w:iCs/>
          <w:color w:val="auto"/>
          <w:sz w:val="28"/>
          <w:szCs w:val="28"/>
        </w:rPr>
        <w:t>6</w:t>
      </w:r>
      <w:r w:rsidR="00065FC7" w:rsidRPr="00AF02A9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год</w:t>
      </w:r>
      <w:r w:rsidR="005046D1" w:rsidRPr="00AF02A9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и на плановый период 202</w:t>
      </w:r>
      <w:r w:rsidR="00C950C5" w:rsidRPr="00C950C5">
        <w:rPr>
          <w:rFonts w:ascii="Times New Roman" w:hAnsi="Times New Roman" w:cs="Times New Roman"/>
          <w:i/>
          <w:iCs/>
          <w:color w:val="auto"/>
          <w:sz w:val="28"/>
          <w:szCs w:val="28"/>
        </w:rPr>
        <w:t>7</w:t>
      </w:r>
      <w:r w:rsidR="00DC4989" w:rsidRPr="00AF02A9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и 20</w:t>
      </w:r>
      <w:r w:rsidR="005046D1" w:rsidRPr="00AF02A9">
        <w:rPr>
          <w:rFonts w:ascii="Times New Roman" w:hAnsi="Times New Roman" w:cs="Times New Roman"/>
          <w:i/>
          <w:iCs/>
          <w:color w:val="auto"/>
          <w:sz w:val="28"/>
          <w:szCs w:val="28"/>
        </w:rPr>
        <w:t>2</w:t>
      </w:r>
      <w:r w:rsidR="00C950C5" w:rsidRPr="00C950C5">
        <w:rPr>
          <w:rFonts w:ascii="Times New Roman" w:hAnsi="Times New Roman" w:cs="Times New Roman"/>
          <w:i/>
          <w:iCs/>
          <w:color w:val="auto"/>
          <w:sz w:val="28"/>
          <w:szCs w:val="28"/>
        </w:rPr>
        <w:t>8</w:t>
      </w:r>
      <w:r w:rsidR="00DC4989" w:rsidRPr="00AF02A9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годов</w:t>
      </w:r>
      <w:r w:rsidRPr="00AF02A9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», внесенного </w:t>
      </w:r>
      <w:r w:rsidR="007C33B9" w:rsidRPr="00AF02A9">
        <w:rPr>
          <w:rFonts w:ascii="Times New Roman" w:hAnsi="Times New Roman" w:cs="Times New Roman"/>
          <w:i/>
          <w:iCs/>
          <w:color w:val="auto"/>
          <w:sz w:val="28"/>
          <w:szCs w:val="28"/>
        </w:rPr>
        <w:t>главой администрации Трубчевского муниципального района</w:t>
      </w:r>
      <w:r w:rsidRPr="00AF02A9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на рассмотрение </w:t>
      </w:r>
      <w:r w:rsidR="00262DBC" w:rsidRPr="00AF02A9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в </w:t>
      </w:r>
      <w:r w:rsidR="007C33B9" w:rsidRPr="00AF02A9">
        <w:rPr>
          <w:rFonts w:ascii="Times New Roman" w:hAnsi="Times New Roman" w:cs="Times New Roman"/>
          <w:i/>
          <w:iCs/>
          <w:color w:val="auto"/>
          <w:sz w:val="28"/>
          <w:szCs w:val="28"/>
        </w:rPr>
        <w:t>Трубчевский</w:t>
      </w:r>
      <w:r w:rsidR="00831477" w:rsidRPr="00AF02A9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 </w:t>
      </w:r>
      <w:r w:rsidR="007C33B9" w:rsidRPr="00AF02A9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районный Совет народных депутатов </w:t>
      </w:r>
      <w:r w:rsidR="00D73AB5" w:rsidRPr="00AF02A9">
        <w:rPr>
          <w:rFonts w:ascii="Times New Roman" w:hAnsi="Times New Roman" w:cs="Times New Roman"/>
          <w:i/>
          <w:iCs/>
          <w:color w:val="auto"/>
          <w:sz w:val="28"/>
          <w:szCs w:val="28"/>
        </w:rPr>
        <w:t>1</w:t>
      </w:r>
      <w:r w:rsidR="00DC4989" w:rsidRPr="00AF02A9">
        <w:rPr>
          <w:rFonts w:ascii="Times New Roman" w:hAnsi="Times New Roman" w:cs="Times New Roman"/>
          <w:i/>
          <w:iCs/>
          <w:color w:val="auto"/>
          <w:sz w:val="28"/>
          <w:szCs w:val="28"/>
        </w:rPr>
        <w:t>5</w:t>
      </w:r>
      <w:r w:rsidR="00262DBC" w:rsidRPr="00AF02A9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ноября</w:t>
      </w:r>
      <w:r w:rsidR="009C6D7E" w:rsidRPr="00AF02A9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20</w:t>
      </w:r>
      <w:r w:rsidR="00C950C5">
        <w:rPr>
          <w:rFonts w:ascii="Times New Roman" w:hAnsi="Times New Roman" w:cs="Times New Roman"/>
          <w:i/>
          <w:iCs/>
          <w:color w:val="auto"/>
          <w:sz w:val="28"/>
          <w:szCs w:val="28"/>
        </w:rPr>
        <w:t>2</w:t>
      </w:r>
      <w:r w:rsidR="00C950C5" w:rsidRPr="00C950C5">
        <w:rPr>
          <w:rFonts w:ascii="Times New Roman" w:hAnsi="Times New Roman" w:cs="Times New Roman"/>
          <w:i/>
          <w:iCs/>
          <w:color w:val="auto"/>
          <w:sz w:val="28"/>
          <w:szCs w:val="28"/>
        </w:rPr>
        <w:t>5</w:t>
      </w:r>
      <w:proofErr w:type="gramEnd"/>
      <w:r w:rsidRPr="00AF02A9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года. </w:t>
      </w:r>
    </w:p>
    <w:p w:rsidR="006F317E" w:rsidRPr="00AF02A9" w:rsidRDefault="006F317E" w:rsidP="006F317E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F02A9">
        <w:rPr>
          <w:rFonts w:ascii="Times New Roman" w:hAnsi="Times New Roman" w:cs="Times New Roman"/>
          <w:i/>
          <w:iCs/>
          <w:color w:val="auto"/>
          <w:sz w:val="28"/>
          <w:szCs w:val="28"/>
        </w:rPr>
        <w:t>Основной целью финансовой политики</w:t>
      </w:r>
      <w:r w:rsidR="00613550" w:rsidRPr="00AF02A9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Трубчевского муниципального</w:t>
      </w:r>
      <w:r w:rsidRPr="00AF02A9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</w:t>
      </w:r>
      <w:r w:rsidR="007C33B9" w:rsidRPr="00AF02A9">
        <w:rPr>
          <w:rFonts w:ascii="Times New Roman" w:hAnsi="Times New Roman" w:cs="Times New Roman"/>
          <w:i/>
          <w:iCs/>
          <w:color w:val="auto"/>
          <w:sz w:val="28"/>
          <w:szCs w:val="28"/>
        </w:rPr>
        <w:t>района</w:t>
      </w:r>
      <w:r w:rsidRPr="00AF02A9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является обеспечение сбалансированности и устойчивости бюджетной системы. </w:t>
      </w:r>
    </w:p>
    <w:p w:rsidR="006F317E" w:rsidRPr="00AF02A9" w:rsidRDefault="006F317E" w:rsidP="006F317E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F02A9">
        <w:rPr>
          <w:rFonts w:ascii="Times New Roman" w:hAnsi="Times New Roman" w:cs="Times New Roman"/>
          <w:i/>
          <w:iCs/>
          <w:color w:val="auto"/>
          <w:sz w:val="28"/>
          <w:szCs w:val="28"/>
        </w:rPr>
        <w:t>Реализуя эту цель, мы постарались в</w:t>
      </w:r>
      <w:r w:rsidR="00E72FD0" w:rsidRPr="00AF02A9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доступной и понятной форме рас</w:t>
      </w:r>
      <w:r w:rsidRPr="00AF02A9">
        <w:rPr>
          <w:rFonts w:ascii="Times New Roman" w:hAnsi="Times New Roman" w:cs="Times New Roman"/>
          <w:i/>
          <w:iCs/>
          <w:color w:val="auto"/>
          <w:sz w:val="28"/>
          <w:szCs w:val="28"/>
        </w:rPr>
        <w:t>крыть основные термины и понятия в сфере общественных финансов, основные характеристики и показатели проекта бюджета</w:t>
      </w:r>
      <w:r w:rsidR="007C33B9" w:rsidRPr="00AF02A9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района</w:t>
      </w:r>
      <w:r w:rsidR="00DC4989" w:rsidRPr="00AF02A9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на 20</w:t>
      </w:r>
      <w:r w:rsidR="00EB3178" w:rsidRPr="00AF02A9">
        <w:rPr>
          <w:rFonts w:ascii="Times New Roman" w:hAnsi="Times New Roman" w:cs="Times New Roman"/>
          <w:i/>
          <w:iCs/>
          <w:color w:val="auto"/>
          <w:sz w:val="28"/>
          <w:szCs w:val="28"/>
        </w:rPr>
        <w:t>2</w:t>
      </w:r>
      <w:r w:rsidR="00C950C5" w:rsidRPr="00C950C5">
        <w:rPr>
          <w:rFonts w:ascii="Times New Roman" w:hAnsi="Times New Roman" w:cs="Times New Roman"/>
          <w:i/>
          <w:iCs/>
          <w:color w:val="auto"/>
          <w:sz w:val="28"/>
          <w:szCs w:val="28"/>
        </w:rPr>
        <w:t>6</w:t>
      </w:r>
      <w:r w:rsidR="00DC4989" w:rsidRPr="00AF02A9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и на плановый период 20</w:t>
      </w:r>
      <w:r w:rsidR="00EB3178" w:rsidRPr="00AF02A9">
        <w:rPr>
          <w:rFonts w:ascii="Times New Roman" w:hAnsi="Times New Roman" w:cs="Times New Roman"/>
          <w:i/>
          <w:iCs/>
          <w:color w:val="auto"/>
          <w:sz w:val="28"/>
          <w:szCs w:val="28"/>
        </w:rPr>
        <w:t>2</w:t>
      </w:r>
      <w:r w:rsidR="00C950C5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7 </w:t>
      </w:r>
      <w:r w:rsidR="00DC4989" w:rsidRPr="00AF02A9">
        <w:rPr>
          <w:rFonts w:ascii="Times New Roman" w:hAnsi="Times New Roman" w:cs="Times New Roman"/>
          <w:i/>
          <w:iCs/>
          <w:color w:val="auto"/>
          <w:sz w:val="28"/>
          <w:szCs w:val="28"/>
        </w:rPr>
        <w:t>и 20</w:t>
      </w:r>
      <w:r w:rsidR="00EB3178" w:rsidRPr="00AF02A9">
        <w:rPr>
          <w:rFonts w:ascii="Times New Roman" w:hAnsi="Times New Roman" w:cs="Times New Roman"/>
          <w:i/>
          <w:iCs/>
          <w:color w:val="auto"/>
          <w:sz w:val="28"/>
          <w:szCs w:val="28"/>
        </w:rPr>
        <w:t>2</w:t>
      </w:r>
      <w:r w:rsidR="00C950C5" w:rsidRPr="00C950C5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8 </w:t>
      </w:r>
      <w:r w:rsidR="00DC4989" w:rsidRPr="00AF02A9">
        <w:rPr>
          <w:rFonts w:ascii="Times New Roman" w:hAnsi="Times New Roman" w:cs="Times New Roman"/>
          <w:i/>
          <w:iCs/>
          <w:color w:val="auto"/>
          <w:sz w:val="28"/>
          <w:szCs w:val="28"/>
        </w:rPr>
        <w:t>годов</w:t>
      </w:r>
      <w:r w:rsidRPr="00AF02A9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, сформированного в программном формате. </w:t>
      </w:r>
    </w:p>
    <w:p w:rsidR="006F317E" w:rsidRPr="00AF02A9" w:rsidRDefault="006F317E" w:rsidP="006F317E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F02A9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Особое внимание при подготовке Бюджета для граждан уделено </w:t>
      </w:r>
      <w:r w:rsidR="003D6B05" w:rsidRPr="00AF02A9">
        <w:rPr>
          <w:rFonts w:ascii="Times New Roman" w:hAnsi="Times New Roman" w:cs="Times New Roman"/>
          <w:i/>
          <w:iCs/>
          <w:color w:val="auto"/>
          <w:sz w:val="28"/>
          <w:szCs w:val="28"/>
        </w:rPr>
        <w:t>показателям</w:t>
      </w:r>
      <w:r w:rsidRPr="00AF02A9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доходов бюджета и расходам, осуществляемым в рамках </w:t>
      </w:r>
      <w:r w:rsidR="003D6B05" w:rsidRPr="00AF02A9">
        <w:rPr>
          <w:rFonts w:ascii="Times New Roman" w:hAnsi="Times New Roman" w:cs="Times New Roman"/>
          <w:i/>
          <w:iCs/>
          <w:color w:val="auto"/>
          <w:sz w:val="28"/>
          <w:szCs w:val="28"/>
        </w:rPr>
        <w:t>муниципальных</w:t>
      </w:r>
      <w:r w:rsidRPr="00AF02A9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программ. </w:t>
      </w:r>
    </w:p>
    <w:p w:rsidR="006F317E" w:rsidRPr="00AF02A9" w:rsidRDefault="006F317E" w:rsidP="006F317E">
      <w:pPr>
        <w:pStyle w:val="Default"/>
        <w:ind w:firstLine="708"/>
        <w:jc w:val="both"/>
        <w:rPr>
          <w:rFonts w:ascii="Times New Roman" w:hAnsi="Times New Roman" w:cs="Times New Roman"/>
          <w:i/>
          <w:iCs/>
          <w:color w:val="auto"/>
          <w:sz w:val="28"/>
          <w:szCs w:val="28"/>
        </w:rPr>
      </w:pPr>
      <w:r w:rsidRPr="00AF02A9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Надеюсь, наш Бюджет для граждан </w:t>
      </w:r>
      <w:r w:rsidR="00E72FD0" w:rsidRPr="00AF02A9">
        <w:rPr>
          <w:rFonts w:ascii="Times New Roman" w:hAnsi="Times New Roman" w:cs="Times New Roman"/>
          <w:i/>
          <w:iCs/>
          <w:color w:val="auto"/>
          <w:sz w:val="28"/>
          <w:szCs w:val="28"/>
        </w:rPr>
        <w:t>поможет Вам более подробно разо</w:t>
      </w:r>
      <w:r w:rsidRPr="00AF02A9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браться в основном финансовом документе </w:t>
      </w:r>
      <w:r w:rsidR="005476F2" w:rsidRPr="00AF02A9">
        <w:rPr>
          <w:rFonts w:ascii="Times New Roman" w:hAnsi="Times New Roman" w:cs="Times New Roman"/>
          <w:i/>
          <w:iCs/>
          <w:color w:val="auto"/>
          <w:sz w:val="28"/>
          <w:szCs w:val="28"/>
        </w:rPr>
        <w:t>района</w:t>
      </w:r>
      <w:r w:rsidRPr="00AF02A9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. </w:t>
      </w:r>
    </w:p>
    <w:p w:rsidR="00815DEA" w:rsidRPr="00AF02A9" w:rsidRDefault="00815DEA" w:rsidP="006F317E">
      <w:pPr>
        <w:pStyle w:val="Default"/>
        <w:ind w:firstLine="708"/>
        <w:jc w:val="both"/>
        <w:rPr>
          <w:rFonts w:ascii="Times New Roman" w:hAnsi="Times New Roman" w:cs="Times New Roman"/>
          <w:i/>
          <w:iCs/>
          <w:color w:val="auto"/>
          <w:sz w:val="28"/>
          <w:szCs w:val="28"/>
        </w:rPr>
      </w:pPr>
    </w:p>
    <w:p w:rsidR="00815DEA" w:rsidRPr="00AF02A9" w:rsidRDefault="00815DEA" w:rsidP="006F317E">
      <w:pPr>
        <w:pStyle w:val="Default"/>
        <w:ind w:firstLine="708"/>
        <w:jc w:val="both"/>
        <w:rPr>
          <w:rFonts w:ascii="Times New Roman" w:hAnsi="Times New Roman" w:cs="Times New Roman"/>
          <w:i/>
          <w:iCs/>
          <w:color w:val="auto"/>
          <w:sz w:val="28"/>
          <w:szCs w:val="28"/>
        </w:rPr>
      </w:pPr>
    </w:p>
    <w:p w:rsidR="00D20A97" w:rsidRPr="00AF02A9" w:rsidRDefault="00C2302C" w:rsidP="006F317E">
      <w:pPr>
        <w:pStyle w:val="Default"/>
        <w:spacing w:before="100"/>
        <w:jc w:val="right"/>
        <w:rPr>
          <w:rFonts w:ascii="Times New Roman" w:hAnsi="Times New Roman" w:cs="Times New Roman"/>
          <w:i/>
          <w:iCs/>
          <w:color w:val="auto"/>
          <w:sz w:val="28"/>
          <w:szCs w:val="28"/>
        </w:rPr>
      </w:pPr>
      <w:r w:rsidRPr="00AF02A9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С </w:t>
      </w:r>
      <w:r w:rsidR="006F317E" w:rsidRPr="00AF02A9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уважением,</w:t>
      </w:r>
    </w:p>
    <w:p w:rsidR="003D6B05" w:rsidRPr="00AF02A9" w:rsidRDefault="00F510C3" w:rsidP="006F317E">
      <w:pPr>
        <w:pStyle w:val="Default"/>
        <w:jc w:val="right"/>
        <w:rPr>
          <w:rFonts w:ascii="Times New Roman" w:hAnsi="Times New Roman" w:cs="Times New Roman"/>
          <w:i/>
          <w:iCs/>
          <w:color w:val="auto"/>
          <w:sz w:val="28"/>
          <w:szCs w:val="28"/>
        </w:rPr>
      </w:pPr>
      <w:r w:rsidRPr="00AF02A9">
        <w:rPr>
          <w:rFonts w:ascii="Times New Roman" w:hAnsi="Times New Roman" w:cs="Times New Roman"/>
          <w:i/>
          <w:iCs/>
          <w:color w:val="auto"/>
          <w:sz w:val="28"/>
          <w:szCs w:val="28"/>
        </w:rPr>
        <w:t>Глава</w:t>
      </w:r>
      <w:r w:rsidR="003852E6" w:rsidRPr="00AF02A9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администрации </w:t>
      </w:r>
    </w:p>
    <w:p w:rsidR="003852E6" w:rsidRPr="00AF02A9" w:rsidRDefault="003852E6" w:rsidP="006F317E">
      <w:pPr>
        <w:pStyle w:val="Default"/>
        <w:jc w:val="right"/>
        <w:rPr>
          <w:rFonts w:ascii="Times New Roman" w:hAnsi="Times New Roman" w:cs="Times New Roman"/>
          <w:i/>
          <w:iCs/>
          <w:color w:val="auto"/>
          <w:sz w:val="28"/>
          <w:szCs w:val="28"/>
        </w:rPr>
      </w:pPr>
      <w:r w:rsidRPr="00AF02A9">
        <w:rPr>
          <w:rFonts w:ascii="Times New Roman" w:hAnsi="Times New Roman" w:cs="Times New Roman"/>
          <w:i/>
          <w:iCs/>
          <w:color w:val="auto"/>
          <w:sz w:val="28"/>
          <w:szCs w:val="28"/>
        </w:rPr>
        <w:t>Трубчевского муниципального района</w:t>
      </w:r>
    </w:p>
    <w:p w:rsidR="003852E6" w:rsidRPr="00AF02A9" w:rsidRDefault="001A0ED8" w:rsidP="006F317E">
      <w:pPr>
        <w:pStyle w:val="Default"/>
        <w:jc w:val="right"/>
        <w:rPr>
          <w:rFonts w:ascii="Times New Roman" w:hAnsi="Times New Roman" w:cs="Times New Roman"/>
          <w:i/>
          <w:iCs/>
          <w:color w:val="auto"/>
          <w:sz w:val="28"/>
          <w:szCs w:val="28"/>
        </w:rPr>
      </w:pPr>
      <w:proofErr w:type="spellStart"/>
      <w:r w:rsidRPr="00AF02A9">
        <w:rPr>
          <w:rFonts w:ascii="Times New Roman" w:hAnsi="Times New Roman" w:cs="Times New Roman"/>
          <w:i/>
          <w:iCs/>
          <w:color w:val="auto"/>
          <w:sz w:val="28"/>
          <w:szCs w:val="28"/>
        </w:rPr>
        <w:t>И.И.Обыдё</w:t>
      </w:r>
      <w:r w:rsidR="003852E6" w:rsidRPr="00AF02A9">
        <w:rPr>
          <w:rFonts w:ascii="Times New Roman" w:hAnsi="Times New Roman" w:cs="Times New Roman"/>
          <w:i/>
          <w:iCs/>
          <w:color w:val="auto"/>
          <w:sz w:val="28"/>
          <w:szCs w:val="28"/>
        </w:rPr>
        <w:t>ннов</w:t>
      </w:r>
      <w:proofErr w:type="spellEnd"/>
    </w:p>
    <w:p w:rsidR="00815DEA" w:rsidRPr="00AF02A9" w:rsidRDefault="00815DEA" w:rsidP="006F317E">
      <w:pPr>
        <w:pStyle w:val="Default"/>
        <w:jc w:val="right"/>
        <w:rPr>
          <w:rFonts w:ascii="Times New Roman" w:hAnsi="Times New Roman" w:cs="Times New Roman"/>
          <w:i/>
          <w:iCs/>
          <w:color w:val="auto"/>
          <w:sz w:val="28"/>
          <w:szCs w:val="28"/>
        </w:rPr>
      </w:pPr>
    </w:p>
    <w:p w:rsidR="00815DEA" w:rsidRPr="00AF02A9" w:rsidRDefault="00815DEA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815DEA" w:rsidRPr="00AF02A9" w:rsidRDefault="00815DEA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FF070D" w:rsidRPr="00AF02A9" w:rsidRDefault="00FF070D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FF070D" w:rsidRPr="00AF02A9" w:rsidRDefault="00FF070D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FF070D" w:rsidRPr="00AF02A9" w:rsidRDefault="00FF070D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FF070D" w:rsidRPr="00AF02A9" w:rsidRDefault="00FF070D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FF070D" w:rsidRPr="00AF02A9" w:rsidRDefault="00FF070D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FF070D" w:rsidRPr="00AF02A9" w:rsidRDefault="00FF070D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FF070D" w:rsidRPr="00AF02A9" w:rsidRDefault="00FF070D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815DEA" w:rsidRPr="00AF02A9" w:rsidRDefault="00815DEA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815DEA" w:rsidRPr="00AF02A9" w:rsidRDefault="00815DEA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815DEA" w:rsidRPr="00AF02A9" w:rsidRDefault="00815DEA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815DEA" w:rsidRPr="00AF02A9" w:rsidRDefault="00815DEA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C61DDF" w:rsidRPr="00AF02A9" w:rsidRDefault="00C61DDF" w:rsidP="00A174AD">
      <w:pPr>
        <w:pStyle w:val="Default"/>
        <w:jc w:val="center"/>
        <w:rPr>
          <w:rFonts w:ascii="Times New Roman" w:hAnsi="Times New Roman" w:cs="Times New Roman"/>
          <w:color w:val="auto"/>
        </w:rPr>
      </w:pPr>
    </w:p>
    <w:p w:rsidR="00A174AD" w:rsidRPr="00AF02A9" w:rsidRDefault="006F317E" w:rsidP="00A174AD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AF02A9">
        <w:rPr>
          <w:rFonts w:ascii="Times New Roman" w:hAnsi="Times New Roman" w:cs="Times New Roman"/>
          <w:color w:val="auto"/>
        </w:rPr>
        <w:t xml:space="preserve">ОТКРЫТЫЙ БЮДЖЕТ </w:t>
      </w:r>
      <w:r w:rsidR="005476F2" w:rsidRPr="00AF02A9">
        <w:rPr>
          <w:rFonts w:ascii="Times New Roman" w:hAnsi="Times New Roman" w:cs="Times New Roman"/>
          <w:color w:val="auto"/>
        </w:rPr>
        <w:t>ТРУ</w:t>
      </w:r>
      <w:r w:rsidR="006A7548" w:rsidRPr="00AF02A9">
        <w:rPr>
          <w:rFonts w:ascii="Times New Roman" w:hAnsi="Times New Roman" w:cs="Times New Roman"/>
          <w:color w:val="auto"/>
        </w:rPr>
        <w:t>БЧЕВСКОГО</w:t>
      </w:r>
      <w:r w:rsidR="002D01FB" w:rsidRPr="00AF02A9">
        <w:rPr>
          <w:rFonts w:ascii="Times New Roman" w:hAnsi="Times New Roman" w:cs="Times New Roman"/>
          <w:color w:val="auto"/>
        </w:rPr>
        <w:t xml:space="preserve"> МУНИЦИПАЛЬН</w:t>
      </w:r>
      <w:r w:rsidR="00022CC9" w:rsidRPr="00AF02A9">
        <w:rPr>
          <w:rFonts w:ascii="Times New Roman" w:hAnsi="Times New Roman" w:cs="Times New Roman"/>
          <w:color w:val="auto"/>
        </w:rPr>
        <w:t>ОГО РАЙОНА БРЯНСКОЙ ОБЛАСТИ</w:t>
      </w:r>
      <w:r w:rsidR="006A7548" w:rsidRPr="00AF02A9">
        <w:rPr>
          <w:rFonts w:ascii="Times New Roman" w:hAnsi="Times New Roman" w:cs="Times New Roman"/>
          <w:color w:val="auto"/>
        </w:rPr>
        <w:t xml:space="preserve"> </w:t>
      </w:r>
    </w:p>
    <w:p w:rsidR="00025CD9" w:rsidRPr="00AF02A9" w:rsidRDefault="00926C70" w:rsidP="00926C70">
      <w:pPr>
        <w:pStyle w:val="Default"/>
        <w:rPr>
          <w:rFonts w:ascii="Times New Roman" w:hAnsi="Times New Roman" w:cs="Times New Roman"/>
          <w:color w:val="auto"/>
        </w:rPr>
      </w:pPr>
      <w:r w:rsidRPr="00AF02A9">
        <w:rPr>
          <w:rFonts w:ascii="Times New Roman" w:hAnsi="Times New Roman" w:cs="Times New Roman"/>
          <w:color w:val="auto"/>
        </w:rPr>
        <w:t xml:space="preserve">                      </w:t>
      </w:r>
      <w:r w:rsidR="00902631" w:rsidRPr="00AF02A9">
        <w:rPr>
          <w:rFonts w:ascii="Times New Roman" w:hAnsi="Times New Roman" w:cs="Times New Roman"/>
          <w:color w:val="auto"/>
        </w:rPr>
        <w:t xml:space="preserve">             </w:t>
      </w:r>
      <w:r w:rsidR="002D01FB" w:rsidRPr="00AF02A9">
        <w:rPr>
          <w:rFonts w:ascii="Times New Roman" w:hAnsi="Times New Roman" w:cs="Times New Roman"/>
          <w:color w:val="auto"/>
        </w:rPr>
        <w:t xml:space="preserve">  НА 20</w:t>
      </w:r>
      <w:r w:rsidR="00584647" w:rsidRPr="00AF02A9">
        <w:rPr>
          <w:rFonts w:ascii="Times New Roman" w:hAnsi="Times New Roman" w:cs="Times New Roman"/>
          <w:color w:val="auto"/>
        </w:rPr>
        <w:t>2</w:t>
      </w:r>
      <w:r w:rsidR="00C80A7A" w:rsidRPr="00C80A7A">
        <w:rPr>
          <w:rFonts w:ascii="Times New Roman" w:hAnsi="Times New Roman" w:cs="Times New Roman"/>
          <w:color w:val="auto"/>
        </w:rPr>
        <w:t>6</w:t>
      </w:r>
      <w:r w:rsidR="001A0ED8" w:rsidRPr="00AF02A9">
        <w:rPr>
          <w:rFonts w:ascii="Times New Roman" w:hAnsi="Times New Roman" w:cs="Times New Roman"/>
          <w:color w:val="auto"/>
        </w:rPr>
        <w:t xml:space="preserve"> </w:t>
      </w:r>
      <w:r w:rsidR="007141F0" w:rsidRPr="00AF02A9">
        <w:rPr>
          <w:rFonts w:ascii="Times New Roman" w:hAnsi="Times New Roman" w:cs="Times New Roman"/>
          <w:color w:val="auto"/>
        </w:rPr>
        <w:t xml:space="preserve">ГОД И </w:t>
      </w:r>
      <w:r w:rsidRPr="00AF02A9">
        <w:rPr>
          <w:rFonts w:ascii="Times New Roman" w:hAnsi="Times New Roman" w:cs="Times New Roman"/>
          <w:color w:val="auto"/>
        </w:rPr>
        <w:t xml:space="preserve"> НА ПЛАНОВЫЙ ПЕРИОД </w:t>
      </w:r>
      <w:r w:rsidR="00584647" w:rsidRPr="00AF02A9">
        <w:rPr>
          <w:rFonts w:ascii="Times New Roman" w:hAnsi="Times New Roman" w:cs="Times New Roman"/>
          <w:color w:val="auto"/>
        </w:rPr>
        <w:t>202</w:t>
      </w:r>
      <w:r w:rsidR="00C80A7A" w:rsidRPr="00C80A7A">
        <w:rPr>
          <w:rFonts w:ascii="Times New Roman" w:hAnsi="Times New Roman" w:cs="Times New Roman"/>
          <w:color w:val="auto"/>
        </w:rPr>
        <w:t>7</w:t>
      </w:r>
      <w:proofErr w:type="gramStart"/>
      <w:r w:rsidR="007141F0" w:rsidRPr="00AF02A9">
        <w:rPr>
          <w:rFonts w:ascii="Times New Roman" w:hAnsi="Times New Roman" w:cs="Times New Roman"/>
          <w:color w:val="auto"/>
        </w:rPr>
        <w:t xml:space="preserve"> И</w:t>
      </w:r>
      <w:proofErr w:type="gramEnd"/>
      <w:r w:rsidR="00584647" w:rsidRPr="00AF02A9">
        <w:rPr>
          <w:rFonts w:ascii="Times New Roman" w:hAnsi="Times New Roman" w:cs="Times New Roman"/>
          <w:color w:val="auto"/>
        </w:rPr>
        <w:t xml:space="preserve"> 202</w:t>
      </w:r>
      <w:r w:rsidR="00C80A7A" w:rsidRPr="00C80A7A">
        <w:rPr>
          <w:rFonts w:ascii="Times New Roman" w:hAnsi="Times New Roman" w:cs="Times New Roman"/>
          <w:color w:val="auto"/>
        </w:rPr>
        <w:t>8</w:t>
      </w:r>
      <w:r w:rsidR="00C20FBE" w:rsidRPr="00AF02A9">
        <w:rPr>
          <w:rFonts w:ascii="Times New Roman" w:hAnsi="Times New Roman" w:cs="Times New Roman"/>
          <w:color w:val="auto"/>
        </w:rPr>
        <w:t xml:space="preserve"> </w:t>
      </w:r>
      <w:r w:rsidR="007141F0" w:rsidRPr="00AF02A9">
        <w:rPr>
          <w:rFonts w:ascii="Times New Roman" w:hAnsi="Times New Roman" w:cs="Times New Roman"/>
          <w:color w:val="auto"/>
        </w:rPr>
        <w:t>ГОДОВ</w:t>
      </w:r>
    </w:p>
    <w:p w:rsidR="00A174AD" w:rsidRPr="00AF02A9" w:rsidRDefault="00A174AD" w:rsidP="00926C70">
      <w:pPr>
        <w:pStyle w:val="Default"/>
        <w:rPr>
          <w:rFonts w:ascii="Times New Roman" w:hAnsi="Times New Roman" w:cs="Times New Roman"/>
          <w:b/>
          <w:color w:val="auto"/>
          <w:sz w:val="27"/>
          <w:szCs w:val="27"/>
        </w:rPr>
      </w:pPr>
    </w:p>
    <w:p w:rsidR="006F317E" w:rsidRPr="00AF02A9" w:rsidRDefault="006A7548" w:rsidP="00A174AD">
      <w:pPr>
        <w:pStyle w:val="Default"/>
        <w:jc w:val="center"/>
        <w:rPr>
          <w:rFonts w:ascii="Times New Roman" w:hAnsi="Times New Roman" w:cs="Times New Roman"/>
          <w:b/>
          <w:color w:val="auto"/>
          <w:sz w:val="27"/>
          <w:szCs w:val="27"/>
        </w:rPr>
      </w:pPr>
      <w:r w:rsidRPr="00AF02A9">
        <w:rPr>
          <w:rFonts w:ascii="Times New Roman" w:hAnsi="Times New Roman" w:cs="Times New Roman"/>
          <w:b/>
          <w:color w:val="auto"/>
          <w:sz w:val="27"/>
          <w:szCs w:val="27"/>
        </w:rPr>
        <w:t>СОДЕРЖАНИЕ</w:t>
      </w:r>
    </w:p>
    <w:tbl>
      <w:tblPr>
        <w:tblW w:w="9466" w:type="dxa"/>
        <w:jc w:val="center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66"/>
      </w:tblGrid>
      <w:tr w:rsidR="00AF02A9" w:rsidRPr="00AF02A9" w:rsidTr="00052A27">
        <w:trPr>
          <w:trHeight w:hRule="exact" w:val="537"/>
          <w:jc w:val="center"/>
        </w:trPr>
        <w:tc>
          <w:tcPr>
            <w:tcW w:w="9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AF02A9" w:rsidRDefault="00C867AB" w:rsidP="00EA638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02A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C2CFE" w:rsidRPr="00AF02A9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4C2CFE" w:rsidRPr="00AF02A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Что такое «</w:t>
            </w:r>
            <w:r w:rsidR="004C2CFE" w:rsidRPr="00AF02A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Бюджет для граждан</w:t>
            </w:r>
            <w:r w:rsidR="004C2CFE" w:rsidRPr="00AF02A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AF02A9" w:rsidRPr="00AF02A9" w:rsidTr="00052A27">
        <w:trPr>
          <w:trHeight w:hRule="exact" w:val="321"/>
          <w:jc w:val="center"/>
        </w:trPr>
        <w:tc>
          <w:tcPr>
            <w:tcW w:w="9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AF02A9" w:rsidRDefault="004C2CFE" w:rsidP="00022CC9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02A9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AF02A9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Открытый бюджет Трубчевского муниципального района на 202</w:t>
            </w:r>
            <w:r w:rsidR="000B5DB2" w:rsidRPr="000B5DB2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="000B5DB2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-202</w:t>
            </w:r>
            <w:r w:rsidR="000B5DB2" w:rsidRPr="000B5DB2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="002D7BA4" w:rsidRPr="00AF02A9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F02A9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годы</w:t>
            </w:r>
            <w:r w:rsidRPr="00AF02A9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F02A9" w:rsidRPr="00AF02A9" w:rsidTr="00052A27">
        <w:trPr>
          <w:trHeight w:hRule="exact" w:val="283"/>
          <w:jc w:val="center"/>
        </w:trPr>
        <w:tc>
          <w:tcPr>
            <w:tcW w:w="9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AF02A9" w:rsidRDefault="004C2CFE" w:rsidP="00A174A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AF02A9">
              <w:rPr>
                <w:rFonts w:ascii="Times New Roman" w:eastAsiaTheme="minorEastAsia" w:hAnsi="Times New Roman" w:cs="Times New Roman"/>
                <w:bCs/>
                <w:w w:val="99"/>
                <w:sz w:val="24"/>
                <w:szCs w:val="24"/>
                <w:lang w:eastAsia="ru-RU"/>
              </w:rPr>
              <w:t xml:space="preserve"> </w:t>
            </w:r>
            <w:r w:rsidRPr="00AF02A9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Pr="00AF02A9">
              <w:rPr>
                <w:rFonts w:ascii="Times New Roman" w:eastAsiaTheme="minorEastAsia" w:hAnsi="Times New Roman" w:cs="Times New Roman"/>
                <w:b/>
                <w:bCs/>
                <w:spacing w:val="1"/>
                <w:w w:val="99"/>
                <w:sz w:val="24"/>
                <w:szCs w:val="24"/>
                <w:lang w:eastAsia="ru-RU"/>
              </w:rPr>
              <w:t>а</w:t>
            </w:r>
            <w:r w:rsidRPr="00AF02A9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к</w:t>
            </w:r>
            <w:r w:rsidRPr="00AF02A9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AF02A9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чи</w:t>
            </w:r>
            <w:r w:rsidRPr="00AF02A9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</w:t>
            </w:r>
            <w:r w:rsidRPr="00AF02A9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а</w:t>
            </w:r>
            <w:r w:rsidRPr="00AF02A9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</w:t>
            </w:r>
            <w:r w:rsidRPr="00AF02A9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ь</w:t>
            </w:r>
            <w:r w:rsidRPr="00AF02A9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AF02A9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бюд</w:t>
            </w:r>
            <w:r w:rsidRPr="00AF02A9">
              <w:rPr>
                <w:rFonts w:ascii="Times New Roman" w:eastAsiaTheme="minorEastAsia" w:hAnsi="Times New Roman" w:cs="Times New Roman"/>
                <w:b/>
                <w:bCs/>
                <w:spacing w:val="1"/>
                <w:w w:val="99"/>
                <w:sz w:val="24"/>
                <w:szCs w:val="24"/>
                <w:lang w:eastAsia="ru-RU"/>
              </w:rPr>
              <w:t>ж</w:t>
            </w:r>
            <w:r w:rsidRPr="00AF02A9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ет?</w:t>
            </w:r>
          </w:p>
          <w:p w:rsidR="004C2CFE" w:rsidRPr="00AF02A9" w:rsidRDefault="004C2CFE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02A9" w:rsidRPr="00AF02A9" w:rsidTr="00052A27">
        <w:trPr>
          <w:trHeight w:hRule="exact" w:val="280"/>
          <w:jc w:val="center"/>
        </w:trPr>
        <w:tc>
          <w:tcPr>
            <w:tcW w:w="9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AF02A9" w:rsidRDefault="00C867AB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AF02A9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4C2CFE" w:rsidRPr="00AF02A9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="004C2CFE" w:rsidRPr="00AF02A9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ак</w:t>
            </w:r>
            <w:r w:rsidR="004C2CFE" w:rsidRPr="00AF02A9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4C2CFE" w:rsidRPr="00AF02A9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сост</w:t>
            </w:r>
            <w:r w:rsidR="004C2CFE" w:rsidRPr="00AF02A9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авл</w:t>
            </w:r>
            <w:r w:rsidR="004C2CFE" w:rsidRPr="00AF02A9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яется</w:t>
            </w:r>
            <w:r w:rsidR="004C2CFE" w:rsidRPr="00AF02A9">
              <w:rPr>
                <w:rFonts w:ascii="Times New Roman" w:eastAsiaTheme="minorEastAsia" w:hAnsi="Times New Roman" w:cs="Times New Roman"/>
                <w:b/>
                <w:spacing w:val="-1"/>
                <w:sz w:val="24"/>
                <w:szCs w:val="24"/>
                <w:lang w:eastAsia="ru-RU"/>
              </w:rPr>
              <w:t xml:space="preserve"> </w:t>
            </w:r>
            <w:r w:rsidR="004C2CFE" w:rsidRPr="00AF02A9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бюд</w:t>
            </w:r>
            <w:r w:rsidR="004C2CFE" w:rsidRPr="00AF02A9">
              <w:rPr>
                <w:rFonts w:ascii="Times New Roman" w:eastAsiaTheme="minorEastAsia" w:hAnsi="Times New Roman" w:cs="Times New Roman"/>
                <w:b/>
                <w:bCs/>
                <w:spacing w:val="1"/>
                <w:w w:val="99"/>
                <w:sz w:val="24"/>
                <w:szCs w:val="24"/>
                <w:lang w:eastAsia="ru-RU"/>
              </w:rPr>
              <w:t>ж</w:t>
            </w:r>
            <w:r w:rsidR="004C2CFE" w:rsidRPr="00AF02A9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е</w:t>
            </w:r>
            <w:r w:rsidR="004C2CFE" w:rsidRPr="00AF02A9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т?</w:t>
            </w:r>
          </w:p>
          <w:p w:rsidR="004C2CFE" w:rsidRPr="00AF02A9" w:rsidRDefault="004C2CFE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02A9" w:rsidRPr="00AF02A9" w:rsidTr="00052A27">
        <w:trPr>
          <w:trHeight w:hRule="exact" w:val="515"/>
          <w:jc w:val="center"/>
        </w:trPr>
        <w:tc>
          <w:tcPr>
            <w:tcW w:w="9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AF02A9" w:rsidRDefault="004C2CFE" w:rsidP="00A174A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AF02A9">
              <w:rPr>
                <w:rFonts w:ascii="Times New Roman" w:eastAsiaTheme="minorEastAsia" w:hAnsi="Times New Roman" w:cs="Times New Roman"/>
                <w:bCs/>
                <w:w w:val="99"/>
                <w:sz w:val="24"/>
                <w:szCs w:val="24"/>
                <w:lang w:eastAsia="ru-RU"/>
              </w:rPr>
              <w:t xml:space="preserve"> </w:t>
            </w:r>
            <w:r w:rsidRPr="00AF02A9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</w:t>
            </w:r>
            <w:r w:rsidRPr="00AF02A9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н</w:t>
            </w:r>
            <w:r w:rsidRPr="00AF02A9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AF02A9">
              <w:rPr>
                <w:rFonts w:ascii="Times New Roman" w:eastAsiaTheme="minorEastAsia" w:hAnsi="Times New Roman" w:cs="Times New Roman"/>
                <w:b/>
                <w:bCs/>
                <w:spacing w:val="-1"/>
                <w:w w:val="99"/>
                <w:sz w:val="24"/>
                <w:szCs w:val="24"/>
                <w:lang w:eastAsia="ru-RU"/>
              </w:rPr>
              <w:t>в</w:t>
            </w:r>
            <w:r w:rsidRPr="00AF02A9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ны</w:t>
            </w:r>
            <w:r w:rsidRPr="00AF02A9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AF02A9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AF02A9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 xml:space="preserve">характеристики </w:t>
            </w:r>
            <w:r w:rsidRPr="00AF02A9">
              <w:rPr>
                <w:rFonts w:ascii="Times New Roman" w:eastAsiaTheme="minorEastAsia" w:hAnsi="Times New Roman" w:cs="Times New Roman"/>
                <w:b/>
                <w:bCs/>
                <w:spacing w:val="1"/>
                <w:w w:val="99"/>
                <w:sz w:val="24"/>
                <w:szCs w:val="24"/>
                <w:lang w:eastAsia="ru-RU"/>
              </w:rPr>
              <w:t>б</w:t>
            </w:r>
            <w:r w:rsidRPr="00AF02A9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юд</w:t>
            </w:r>
            <w:r w:rsidRPr="00AF02A9">
              <w:rPr>
                <w:rFonts w:ascii="Times New Roman" w:eastAsiaTheme="minorEastAsia" w:hAnsi="Times New Roman" w:cs="Times New Roman"/>
                <w:b/>
                <w:bCs/>
                <w:spacing w:val="1"/>
                <w:w w:val="99"/>
                <w:sz w:val="24"/>
                <w:szCs w:val="24"/>
                <w:lang w:eastAsia="ru-RU"/>
              </w:rPr>
              <w:t>ж</w:t>
            </w:r>
            <w:r w:rsidRPr="00AF02A9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ет</w:t>
            </w:r>
            <w:r w:rsidRPr="00AF02A9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а района на 202</w:t>
            </w:r>
            <w:r w:rsidR="000B5DB2" w:rsidRPr="000B5DB2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6</w:t>
            </w:r>
            <w:r w:rsidR="009932AD" w:rsidRPr="00AF02A9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 xml:space="preserve"> год и плановый период </w:t>
            </w:r>
            <w:r w:rsidRPr="00AF02A9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202</w:t>
            </w:r>
            <w:r w:rsidR="000B5DB2" w:rsidRPr="000B5DB2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7</w:t>
            </w:r>
            <w:r w:rsidRPr="00AF02A9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-202</w:t>
            </w:r>
            <w:r w:rsidR="000B5DB2" w:rsidRPr="000B5DB2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8</w:t>
            </w:r>
            <w:r w:rsidRPr="00AF02A9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 xml:space="preserve"> годы</w:t>
            </w:r>
          </w:p>
          <w:p w:rsidR="004C2CFE" w:rsidRPr="00AF02A9" w:rsidRDefault="004C2CFE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02A9" w:rsidRPr="00AF02A9" w:rsidTr="00052A27">
        <w:trPr>
          <w:trHeight w:hRule="exact" w:val="280"/>
          <w:jc w:val="center"/>
        </w:trPr>
        <w:tc>
          <w:tcPr>
            <w:tcW w:w="9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AF02A9" w:rsidRDefault="004C2CFE" w:rsidP="00A174A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02A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F02A9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Дохо</w:t>
            </w:r>
            <w:r w:rsidRPr="00AF02A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</w:t>
            </w:r>
            <w:r w:rsidRPr="00AF02A9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ы</w:t>
            </w:r>
            <w:r w:rsidRPr="00AF02A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F02A9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б</w:t>
            </w:r>
            <w:r w:rsidRPr="00AF02A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ю</w:t>
            </w:r>
            <w:r w:rsidRPr="00AF02A9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>д</w:t>
            </w:r>
            <w:r w:rsidRPr="00AF02A9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ж</w:t>
            </w:r>
            <w:r w:rsidRPr="00AF02A9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AF02A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</w:t>
            </w:r>
            <w:r w:rsidRPr="00AF02A9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а района </w:t>
            </w:r>
            <w:r w:rsidRPr="00AF02A9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на </w:t>
            </w:r>
            <w:r w:rsidRPr="00AF02A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r w:rsidRPr="00AF02A9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0</w:t>
            </w:r>
            <w:r w:rsidRPr="00AF02A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r w:rsidR="000B5DB2" w:rsidRPr="000B5DB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  <w:r w:rsidRPr="00AF02A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год и на плановый период 202</w:t>
            </w:r>
            <w:r w:rsidR="000B5DB2" w:rsidRPr="000B5DB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  <w:r w:rsidRPr="00AF02A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-202</w:t>
            </w:r>
            <w:r w:rsidR="000B5DB2" w:rsidRPr="000B5DB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  <w:r w:rsidRPr="00AF02A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  <w:p w:rsidR="004C2CFE" w:rsidRPr="00AF02A9" w:rsidRDefault="004C2CFE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02A9" w:rsidRPr="00AF02A9" w:rsidTr="00052A27">
        <w:trPr>
          <w:trHeight w:hRule="exact" w:val="280"/>
          <w:jc w:val="center"/>
        </w:trPr>
        <w:tc>
          <w:tcPr>
            <w:tcW w:w="9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AF02A9" w:rsidRDefault="004C2CFE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02A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</w:t>
            </w:r>
            <w:r w:rsidRPr="00AF02A9">
              <w:rPr>
                <w:rFonts w:ascii="Times New Roman" w:eastAsiaTheme="minorEastAsia" w:hAnsi="Times New Roman" w:cs="Times New Roman"/>
                <w:spacing w:val="1"/>
                <w:w w:val="99"/>
                <w:sz w:val="24"/>
                <w:szCs w:val="24"/>
                <w:lang w:eastAsia="ru-RU"/>
              </w:rPr>
              <w:t>а</w:t>
            </w:r>
            <w:r w:rsidRPr="00AF02A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AF02A9">
              <w:rPr>
                <w:rFonts w:ascii="Times New Roman" w:eastAsiaTheme="minorEastAsia" w:hAnsi="Times New Roman" w:cs="Times New Roman"/>
                <w:spacing w:val="1"/>
                <w:w w:val="99"/>
                <w:sz w:val="24"/>
                <w:szCs w:val="24"/>
                <w:lang w:eastAsia="ru-RU"/>
              </w:rPr>
              <w:t>х</w:t>
            </w:r>
            <w:r w:rsidRPr="00AF02A9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о</w:t>
            </w:r>
            <w:r w:rsidRPr="00AF02A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</w:t>
            </w:r>
            <w:r w:rsidRPr="00AF02A9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ы</w:t>
            </w:r>
            <w:r w:rsidRPr="00AF02A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F02A9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б</w:t>
            </w:r>
            <w:r w:rsidRPr="00AF02A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юд</w:t>
            </w:r>
            <w:r w:rsidRPr="00AF02A9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ж</w:t>
            </w:r>
            <w:r w:rsidRPr="00AF02A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ет</w:t>
            </w:r>
            <w:r w:rsidRPr="00AF02A9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а района</w:t>
            </w:r>
            <w:r w:rsidRPr="00AF02A9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AF02A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AF02A9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AF02A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r w:rsidRPr="00AF02A9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0</w:t>
            </w:r>
            <w:r w:rsidRPr="00AF02A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r w:rsidR="000B5DB2" w:rsidRPr="000B5DB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  <w:r w:rsidRPr="00AF02A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год и на плановый период 202</w:t>
            </w:r>
            <w:r w:rsidR="000B5DB2" w:rsidRPr="000B5DB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  <w:r w:rsidRPr="00AF02A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-202</w:t>
            </w:r>
            <w:r w:rsidR="000B5DB2" w:rsidRPr="000B5DB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  <w:r w:rsidRPr="00AF02A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  <w:p w:rsidR="004C2CFE" w:rsidRPr="00AF02A9" w:rsidRDefault="004C2CFE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02A9" w:rsidRPr="00AF02A9" w:rsidTr="00052A27">
        <w:trPr>
          <w:trHeight w:hRule="exact" w:val="572"/>
          <w:jc w:val="center"/>
        </w:trPr>
        <w:tc>
          <w:tcPr>
            <w:tcW w:w="9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AF02A9" w:rsidRDefault="00C867AB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AF02A9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4C2CFE" w:rsidRPr="00AF02A9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Основные направления бюджетной и налоговой  политики Трубчевского муниципального района на 202</w:t>
            </w:r>
            <w:r w:rsidR="000B5DB2" w:rsidRPr="000B5DB2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4C2CFE" w:rsidRPr="00AF02A9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год и на плановый период 202</w:t>
            </w:r>
            <w:r w:rsidR="000B5DB2" w:rsidRPr="000B5DB2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="004C2CFE" w:rsidRPr="00AF02A9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и 202</w:t>
            </w:r>
            <w:r w:rsidR="000B5DB2" w:rsidRPr="000B5DB2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8</w:t>
            </w:r>
            <w:r w:rsidR="004C2CFE" w:rsidRPr="00AF02A9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годов</w:t>
            </w:r>
          </w:p>
          <w:p w:rsidR="004C2CFE" w:rsidRPr="00AF02A9" w:rsidRDefault="004C2CFE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C2CFE" w:rsidRPr="00AF02A9" w:rsidRDefault="004C2CFE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C2CFE" w:rsidRPr="00AF02A9" w:rsidRDefault="004C2CFE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AF02A9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Трубчевского  </w:t>
            </w:r>
          </w:p>
        </w:tc>
      </w:tr>
      <w:tr w:rsidR="00AF02A9" w:rsidRPr="00AF02A9" w:rsidTr="00052A27">
        <w:trPr>
          <w:trHeight w:hRule="exact" w:val="552"/>
          <w:jc w:val="center"/>
        </w:trPr>
        <w:tc>
          <w:tcPr>
            <w:tcW w:w="9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AF02A9" w:rsidRDefault="004C2CFE" w:rsidP="00CD0E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AF02A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F02A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Приоритетные направления бюджет</w:t>
            </w:r>
            <w:r w:rsidR="000B5DB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ной и налоговой политики на 202</w:t>
            </w:r>
            <w:r w:rsidR="000B5DB2" w:rsidRPr="000B5DB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6</w:t>
            </w:r>
            <w:r w:rsidRPr="00AF02A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год и на плановый</w:t>
            </w:r>
            <w:r w:rsidRPr="00AF02A9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="000B5DB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период 202</w:t>
            </w:r>
            <w:r w:rsidR="000B5DB2" w:rsidRPr="000B5DB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  <w:r w:rsidR="000B5DB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и 202</w:t>
            </w:r>
            <w:r w:rsidR="000B5DB2" w:rsidRPr="000B5DB2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8</w:t>
            </w:r>
            <w:r w:rsidRPr="00AF02A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годов</w:t>
            </w:r>
          </w:p>
          <w:p w:rsidR="004C2CFE" w:rsidRPr="00AF02A9" w:rsidRDefault="004C2CFE" w:rsidP="00CD0E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F02A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                                                                          </w:t>
            </w:r>
          </w:p>
          <w:p w:rsidR="004C2CFE" w:rsidRPr="00AF02A9" w:rsidRDefault="004C2CFE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4C2CFE" w:rsidRPr="00AF02A9" w:rsidRDefault="004C2CFE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4C2CFE" w:rsidRPr="00AF02A9" w:rsidRDefault="004C2CFE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4C2CFE" w:rsidRPr="00AF02A9" w:rsidRDefault="004C2CFE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02A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доходов</w:t>
            </w:r>
          </w:p>
          <w:p w:rsidR="004C2CFE" w:rsidRPr="00AF02A9" w:rsidRDefault="004C2CFE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4C2CFE" w:rsidRPr="00AF02A9" w:rsidRDefault="004C2CFE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4C2CFE" w:rsidRPr="00AF02A9" w:rsidRDefault="004C2CFE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02A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доходов</w:t>
            </w:r>
          </w:p>
        </w:tc>
      </w:tr>
      <w:tr w:rsidR="00AF02A9" w:rsidRPr="00AF02A9" w:rsidTr="00052A27">
        <w:trPr>
          <w:trHeight w:hRule="exact" w:val="561"/>
          <w:jc w:val="center"/>
        </w:trPr>
        <w:tc>
          <w:tcPr>
            <w:tcW w:w="9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AF02A9" w:rsidRDefault="00C867AB" w:rsidP="00DD44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02A9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4C2CFE" w:rsidRPr="00AF02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Основные параметры бюджета района на 202</w:t>
            </w:r>
            <w:r w:rsidR="000B5DB2" w:rsidRPr="000B5DB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4C2CFE" w:rsidRPr="00AF02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и на плановый период 202</w:t>
            </w:r>
            <w:r w:rsidR="000B5DB2" w:rsidRPr="000B5DB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4C2CFE" w:rsidRPr="00AF02A9">
              <w:rPr>
                <w:rFonts w:ascii="Times New Roman" w:hAnsi="Times New Roman" w:cs="Times New Roman"/>
                <w:b/>
                <w:sz w:val="24"/>
                <w:szCs w:val="24"/>
              </w:rPr>
              <w:t>-202</w:t>
            </w:r>
            <w:r w:rsidR="000B5DB2" w:rsidRPr="000B5DB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4C2CFE" w:rsidRPr="00AF02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годов</w:t>
            </w:r>
          </w:p>
          <w:p w:rsidR="004C2CFE" w:rsidRPr="00AF02A9" w:rsidRDefault="004C2CFE" w:rsidP="00CD0E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02A9" w:rsidRPr="00AF02A9" w:rsidTr="00052A27">
        <w:trPr>
          <w:trHeight w:hRule="exact" w:val="293"/>
          <w:jc w:val="center"/>
        </w:trPr>
        <w:tc>
          <w:tcPr>
            <w:tcW w:w="9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AF02A9" w:rsidRDefault="00C867AB" w:rsidP="004B4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F02A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 </w:t>
            </w:r>
            <w:r w:rsidR="004C2CFE" w:rsidRPr="00AF02A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Безвозмездные поступления</w:t>
            </w:r>
          </w:p>
          <w:p w:rsidR="004C2CFE" w:rsidRPr="00AF02A9" w:rsidRDefault="004C2CFE" w:rsidP="00DD44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F02A9" w:rsidRPr="00AF02A9" w:rsidTr="00052A27">
        <w:trPr>
          <w:trHeight w:hRule="exact" w:val="411"/>
          <w:jc w:val="center"/>
        </w:trPr>
        <w:tc>
          <w:tcPr>
            <w:tcW w:w="9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AF02A9" w:rsidRDefault="00C867AB" w:rsidP="007D06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C2CFE" w:rsidRPr="00AF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 безвозмездных поступлений бюджета района на 202</w:t>
            </w:r>
            <w:r w:rsidR="000B5DB2" w:rsidRPr="000B5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4C2CFE" w:rsidRPr="00AF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B5DB2" w:rsidRPr="000B5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4C2CFE" w:rsidRPr="00AF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</w:t>
            </w:r>
            <w:r w:rsidR="000B5DB2" w:rsidRPr="000B5D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</w:t>
            </w:r>
            <w:r w:rsidR="004C2CFE" w:rsidRPr="00AF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годы</w:t>
            </w:r>
          </w:p>
          <w:p w:rsidR="004C2CFE" w:rsidRPr="00AF02A9" w:rsidRDefault="004C2CFE" w:rsidP="004B4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</w:tr>
      <w:tr w:rsidR="00AF02A9" w:rsidRPr="00AF02A9" w:rsidTr="00052A27">
        <w:trPr>
          <w:trHeight w:hRule="exact" w:val="275"/>
          <w:jc w:val="center"/>
        </w:trPr>
        <w:tc>
          <w:tcPr>
            <w:tcW w:w="9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AF02A9" w:rsidRDefault="00C867AB" w:rsidP="00D31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02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C2CFE" w:rsidRPr="00AF02A9">
              <w:rPr>
                <w:rFonts w:ascii="Times New Roman" w:hAnsi="Times New Roman" w:cs="Times New Roman"/>
                <w:b/>
                <w:sz w:val="24"/>
                <w:szCs w:val="24"/>
              </w:rPr>
              <w:t>Расходы районного бюджета  в 202</w:t>
            </w:r>
            <w:r w:rsidR="00141747" w:rsidRPr="00141747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4C2CFE" w:rsidRPr="00AF02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году и на плановый период 202</w:t>
            </w:r>
            <w:r w:rsidR="00141747" w:rsidRPr="0014174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4C2CFE" w:rsidRPr="00AF02A9">
              <w:rPr>
                <w:rFonts w:ascii="Times New Roman" w:hAnsi="Times New Roman" w:cs="Times New Roman"/>
                <w:b/>
                <w:sz w:val="24"/>
                <w:szCs w:val="24"/>
              </w:rPr>
              <w:t>-202</w:t>
            </w:r>
            <w:r w:rsidR="00141747" w:rsidRPr="0014174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4C2CFE" w:rsidRPr="00AF02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годы                                                                    </w:t>
            </w:r>
          </w:p>
          <w:p w:rsidR="004C2CFE" w:rsidRPr="00AF02A9" w:rsidRDefault="004C2CFE" w:rsidP="007D06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AF02A9" w:rsidRPr="00AF02A9" w:rsidTr="00052A27">
        <w:trPr>
          <w:trHeight w:hRule="exact" w:val="531"/>
          <w:jc w:val="center"/>
        </w:trPr>
        <w:tc>
          <w:tcPr>
            <w:tcW w:w="9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AF02A9" w:rsidRDefault="00C867AB" w:rsidP="00AF6A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4C2CFE" w:rsidRPr="00AF02A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Бюджетные ассигнования </w:t>
            </w:r>
            <w:r w:rsidR="004C2CFE" w:rsidRPr="00AF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исполнение публичных нормативных обязательств на 202</w:t>
            </w:r>
            <w:r w:rsidR="00141747" w:rsidRPr="0014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4C2CFE" w:rsidRPr="00AF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202</w:t>
            </w:r>
            <w:r w:rsidR="00141747" w:rsidRPr="0014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4C2CFE" w:rsidRPr="00AF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141747" w:rsidRPr="001417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4C2CFE" w:rsidRPr="00AF02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</w:t>
            </w:r>
          </w:p>
          <w:p w:rsidR="004C2CFE" w:rsidRPr="00AF02A9" w:rsidRDefault="004C2CFE" w:rsidP="00D31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AF02A9" w:rsidRPr="00AF02A9" w:rsidTr="00052A27">
        <w:trPr>
          <w:trHeight w:hRule="exact" w:val="275"/>
          <w:jc w:val="center"/>
        </w:trPr>
        <w:tc>
          <w:tcPr>
            <w:tcW w:w="9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AF02A9" w:rsidRDefault="00C867AB" w:rsidP="00E8279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02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C2CFE" w:rsidRPr="00AF02A9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сведения о межбюджетных отношениях</w:t>
            </w:r>
          </w:p>
          <w:p w:rsidR="004C2CFE" w:rsidRPr="00AF02A9" w:rsidRDefault="004C2CFE" w:rsidP="00AF6A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AF02A9" w:rsidRPr="00AF02A9" w:rsidTr="00052A27">
        <w:trPr>
          <w:trHeight w:hRule="exact" w:val="434"/>
          <w:jc w:val="center"/>
        </w:trPr>
        <w:tc>
          <w:tcPr>
            <w:tcW w:w="9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AF02A9" w:rsidRDefault="00C867AB" w:rsidP="00E827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02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2CFE" w:rsidRPr="00AF02A9">
              <w:rPr>
                <w:rFonts w:ascii="Times New Roman" w:hAnsi="Times New Roman" w:cs="Times New Roman"/>
                <w:sz w:val="24"/>
                <w:szCs w:val="24"/>
              </w:rPr>
              <w:t xml:space="preserve"> Межбюджетные отношения с федеральным и областным бюджетами</w:t>
            </w:r>
          </w:p>
          <w:p w:rsidR="004C2CFE" w:rsidRPr="00AF02A9" w:rsidRDefault="004C2CFE" w:rsidP="00E827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C2CFE" w:rsidRPr="00AF02A9" w:rsidRDefault="004C2CFE" w:rsidP="00E8279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F02A9" w:rsidRPr="00AF02A9" w:rsidTr="00052A27">
        <w:trPr>
          <w:trHeight w:hRule="exact" w:val="568"/>
          <w:jc w:val="center"/>
        </w:trPr>
        <w:tc>
          <w:tcPr>
            <w:tcW w:w="9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AF02A9" w:rsidRDefault="00C867AB" w:rsidP="00E827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02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4C2CFE" w:rsidRPr="00AF02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4C2CFE" w:rsidRPr="00AF02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Межбюджетные отношения с органами местного самоуправления </w:t>
            </w:r>
          </w:p>
          <w:p w:rsidR="004C2CFE" w:rsidRPr="00AF02A9" w:rsidRDefault="004C2CFE" w:rsidP="00E827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02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муниципальных образований в районе</w:t>
            </w:r>
          </w:p>
          <w:p w:rsidR="004C2CFE" w:rsidRPr="00AF02A9" w:rsidRDefault="004C2CFE" w:rsidP="00E827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02A9" w:rsidRPr="00AF02A9" w:rsidTr="00052A27">
        <w:trPr>
          <w:trHeight w:hRule="exact" w:val="421"/>
          <w:jc w:val="center"/>
        </w:trPr>
        <w:tc>
          <w:tcPr>
            <w:tcW w:w="9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AF02A9" w:rsidRDefault="00C867AB" w:rsidP="00D6691C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02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4C2CFE" w:rsidRPr="00AF02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Параметры бюджета района в абсолютном выражении</w:t>
            </w:r>
          </w:p>
          <w:p w:rsidR="004C2CFE" w:rsidRPr="00AF02A9" w:rsidRDefault="004C2CFE" w:rsidP="00D6691C">
            <w:pPr>
              <w:spacing w:after="0" w:line="264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C2CFE" w:rsidRPr="00AF02A9" w:rsidRDefault="004C2CFE" w:rsidP="00E827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F02A9" w:rsidRPr="00AF02A9" w:rsidTr="00052A27">
        <w:trPr>
          <w:trHeight w:hRule="exact" w:val="368"/>
          <w:jc w:val="center"/>
        </w:trPr>
        <w:tc>
          <w:tcPr>
            <w:tcW w:w="9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AF02A9" w:rsidRDefault="00C867AB" w:rsidP="00AA5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02A9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4C2CFE" w:rsidRPr="00AF02A9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="004C2CFE" w:rsidRPr="00AF02A9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П</w:t>
            </w:r>
            <w:r w:rsidR="004C2CFE" w:rsidRPr="00AF02A9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оказате</w:t>
            </w:r>
            <w:r w:rsidR="004C2CFE" w:rsidRPr="00AF02A9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л</w:t>
            </w:r>
            <w:r w:rsidR="004C2CFE" w:rsidRPr="00AF02A9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="004C2CFE" w:rsidRPr="00AF02A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C2CFE" w:rsidRPr="00AF02A9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сб</w:t>
            </w:r>
            <w:r w:rsidR="004C2CFE" w:rsidRPr="00AF02A9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а</w:t>
            </w:r>
            <w:r w:rsidR="004C2CFE" w:rsidRPr="00AF02A9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ла</w:t>
            </w:r>
            <w:r w:rsidR="004C2CFE" w:rsidRPr="00AF02A9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н</w:t>
            </w:r>
            <w:r w:rsidR="004C2CFE" w:rsidRPr="00AF02A9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с</w:t>
            </w:r>
            <w:r w:rsidR="004C2CFE" w:rsidRPr="00AF02A9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ир</w:t>
            </w:r>
            <w:r w:rsidR="004C2CFE" w:rsidRPr="00AF02A9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о</w:t>
            </w:r>
            <w:r w:rsidR="004C2CFE" w:rsidRPr="00AF02A9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в</w:t>
            </w:r>
            <w:r w:rsidR="004C2CFE" w:rsidRPr="00AF02A9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ан</w:t>
            </w:r>
            <w:r w:rsidR="004C2CFE" w:rsidRPr="00AF02A9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н</w:t>
            </w:r>
            <w:r w:rsidR="004C2CFE" w:rsidRPr="00AF02A9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</w:t>
            </w:r>
            <w:r w:rsidR="004C2CFE" w:rsidRPr="00AF02A9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т</w:t>
            </w:r>
            <w:r w:rsidR="004C2CFE" w:rsidRPr="00AF02A9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="004C2CFE" w:rsidRPr="00AF02A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C2CFE" w:rsidRPr="00AF02A9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б</w:t>
            </w:r>
            <w:r w:rsidR="004C2CFE" w:rsidRPr="00AF02A9">
              <w:rPr>
                <w:rFonts w:ascii="Times New Roman" w:eastAsiaTheme="minorEastAsia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ю</w:t>
            </w:r>
            <w:r w:rsidR="004C2CFE" w:rsidRPr="00AF02A9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д</w:t>
            </w:r>
            <w:r w:rsidR="004C2CFE" w:rsidRPr="00AF02A9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ж</w:t>
            </w:r>
            <w:r w:rsidR="004C2CFE" w:rsidRPr="00AF02A9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="004C2CFE" w:rsidRPr="00AF02A9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т</w:t>
            </w:r>
            <w:r w:rsidR="004C2CFE" w:rsidRPr="00AF02A9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  <w:p w:rsidR="004C2CFE" w:rsidRPr="00AF02A9" w:rsidRDefault="004C2CFE" w:rsidP="00D6691C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F02A9" w:rsidRPr="00AF02A9" w:rsidTr="00052A27">
        <w:trPr>
          <w:trHeight w:hRule="exact" w:val="291"/>
          <w:jc w:val="center"/>
        </w:trPr>
        <w:tc>
          <w:tcPr>
            <w:tcW w:w="9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AF02A9" w:rsidRDefault="006E0173" w:rsidP="00AA5016">
            <w:pPr>
              <w:tabs>
                <w:tab w:val="left" w:pos="41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02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Источники</w:t>
            </w:r>
            <w:r w:rsidR="004C2CFE" w:rsidRPr="00AF02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финансирования дефицита бюджета района на 202</w:t>
            </w:r>
            <w:r w:rsidR="00141747" w:rsidRPr="0014174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4C2CFE" w:rsidRPr="00AF02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 </w:t>
            </w:r>
          </w:p>
          <w:p w:rsidR="004C2CFE" w:rsidRPr="00AF02A9" w:rsidRDefault="004C2CFE" w:rsidP="00AA5016">
            <w:pPr>
              <w:tabs>
                <w:tab w:val="left" w:pos="4100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F02A9" w:rsidRPr="00AF02A9" w:rsidTr="00052A27">
        <w:trPr>
          <w:trHeight w:hRule="exact" w:val="350"/>
          <w:jc w:val="center"/>
        </w:trPr>
        <w:tc>
          <w:tcPr>
            <w:tcW w:w="9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AF02A9" w:rsidRDefault="00C867AB" w:rsidP="00AA5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02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C2CFE" w:rsidRPr="00AF02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Муниципальные программы Трубчевского муниципального района </w:t>
            </w:r>
          </w:p>
          <w:p w:rsidR="004C2CFE" w:rsidRPr="00AF02A9" w:rsidRDefault="004C2CFE" w:rsidP="00AA5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Garamond+FPEF" w:hAnsi="Times New Roman" w:cs="Times New Roman"/>
                <w:b/>
                <w:sz w:val="24"/>
                <w:szCs w:val="24"/>
              </w:rPr>
            </w:pPr>
            <w:r w:rsidRPr="00AF02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</w:t>
            </w:r>
          </w:p>
          <w:p w:rsidR="004C2CFE" w:rsidRPr="00AF02A9" w:rsidRDefault="004C2CFE" w:rsidP="00AA5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</w:p>
          <w:p w:rsidR="004C2CFE" w:rsidRPr="00AF02A9" w:rsidRDefault="004C2CFE" w:rsidP="00AA5016">
            <w:pPr>
              <w:tabs>
                <w:tab w:val="left" w:pos="41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F02A9" w:rsidRPr="00AF02A9" w:rsidTr="00052A27">
        <w:trPr>
          <w:trHeight w:hRule="exact" w:val="485"/>
          <w:jc w:val="center"/>
        </w:trPr>
        <w:tc>
          <w:tcPr>
            <w:tcW w:w="9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AF02A9" w:rsidRDefault="00C867AB" w:rsidP="00A174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Непрограммная</w:t>
            </w:r>
            <w:r w:rsidR="001417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часть бюджета на 202</w:t>
            </w:r>
            <w:r w:rsidR="00141747" w:rsidRPr="00331A2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141747">
              <w:rPr>
                <w:rFonts w:ascii="Times New Roman" w:eastAsia="Calibri" w:hAnsi="Times New Roman" w:cs="Times New Roman"/>
                <w:sz w:val="24"/>
                <w:szCs w:val="24"/>
              </w:rPr>
              <w:t>-202</w:t>
            </w:r>
            <w:r w:rsidR="00141747" w:rsidRPr="00331A2E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4C2CFE" w:rsidRPr="00AF02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AF02A9" w:rsidRPr="00AF02A9" w:rsidTr="00052A27">
        <w:trPr>
          <w:trHeight w:hRule="exact" w:val="387"/>
          <w:jc w:val="center"/>
        </w:trPr>
        <w:tc>
          <w:tcPr>
            <w:tcW w:w="9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AF02A9" w:rsidRDefault="00C867AB" w:rsidP="00962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F02A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C2CFE" w:rsidRPr="00AF02A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Контактная информация</w:t>
            </w:r>
          </w:p>
        </w:tc>
      </w:tr>
    </w:tbl>
    <w:p w:rsidR="00544D9E" w:rsidRPr="00AF02A9" w:rsidRDefault="002B624A" w:rsidP="00A174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F02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</w:t>
      </w:r>
    </w:p>
    <w:p w:rsidR="002B624A" w:rsidRPr="00AF02A9" w:rsidRDefault="002B624A" w:rsidP="002B62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AF02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</w:t>
      </w:r>
      <w:r w:rsidRPr="00AF02A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Что такое «</w:t>
      </w:r>
      <w:r w:rsidRPr="00AF02A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Бюджет для граждан</w:t>
      </w:r>
      <w:r w:rsidRPr="00AF02A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»?</w:t>
      </w:r>
    </w:p>
    <w:p w:rsidR="002B624A" w:rsidRPr="00AF02A9" w:rsidRDefault="002B624A" w:rsidP="002B62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F02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«Бюджет для граждан» познакомит Вас с положениями проекта основного финансового</w:t>
      </w:r>
    </w:p>
    <w:p w:rsidR="002B624A" w:rsidRPr="00AF02A9" w:rsidRDefault="002B624A" w:rsidP="002B62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F02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документа Тру</w:t>
      </w:r>
      <w:r w:rsidR="00DE2976" w:rsidRPr="00AF02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бчевского муниципального района Брянской области.</w:t>
      </w:r>
    </w:p>
    <w:p w:rsidR="002B624A" w:rsidRPr="00AF02A9" w:rsidRDefault="002B624A" w:rsidP="002B62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F02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Представленная информация предназначена для широкого круга пользователей и будет интересна и</w:t>
      </w:r>
    </w:p>
    <w:p w:rsidR="002B624A" w:rsidRPr="00AF02A9" w:rsidRDefault="002B624A" w:rsidP="002B62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AF02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полезна</w:t>
      </w:r>
      <w:proofErr w:type="gramEnd"/>
      <w:r w:rsidRPr="00AF02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как студентам, педагогам, молодым семьям, так и пенсионерам и другим категориям населения, так как бюджет муниципального района затрагивает интересы каждого жителя Трубчевского  муниципального района.</w:t>
      </w:r>
    </w:p>
    <w:p w:rsidR="002B624A" w:rsidRPr="00AF02A9" w:rsidRDefault="00EA6383" w:rsidP="002B62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F02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</w:t>
      </w:r>
      <w:r w:rsidR="002B624A" w:rsidRPr="00AF02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Граждане – и как налогоплательщики, и как потребители общественных благ – должны быть</w:t>
      </w:r>
    </w:p>
    <w:p w:rsidR="002B624A" w:rsidRPr="00AF02A9" w:rsidRDefault="002B624A" w:rsidP="002B62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F02A9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уверены в том, что передаваемые ими в распоряжение государства средства используются</w:t>
      </w:r>
    </w:p>
    <w:p w:rsidR="002B624A" w:rsidRPr="00AF02A9" w:rsidRDefault="002B624A" w:rsidP="002B62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F02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прозрачно и эффективно, просят конкретные результаты как для общества в целом, так и </w:t>
      </w:r>
      <w:proofErr w:type="gramStart"/>
      <w:r w:rsidRPr="00AF02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proofErr w:type="gramEnd"/>
    </w:p>
    <w:p w:rsidR="002B624A" w:rsidRPr="00AF02A9" w:rsidRDefault="002B624A" w:rsidP="002B62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F02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каждой семьи, для каждого человека.</w:t>
      </w:r>
    </w:p>
    <w:p w:rsidR="002B624A" w:rsidRPr="00AF02A9" w:rsidRDefault="002B624A" w:rsidP="002B62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F02A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Мы постарались в доступной и понятной для граждан форме показать основные параметры</w:t>
      </w:r>
    </w:p>
    <w:p w:rsidR="00ED6315" w:rsidRPr="00AF02A9" w:rsidRDefault="002B624A" w:rsidP="00ED63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AF02A9">
        <w:rPr>
          <w:rFonts w:ascii="Times New Roman" w:eastAsiaTheme="minorEastAsia" w:hAnsi="Times New Roman" w:cs="Times New Roman"/>
          <w:sz w:val="24"/>
          <w:szCs w:val="24"/>
          <w:lang w:eastAsia="ru-RU"/>
        </w:rPr>
        <w:t>бюджета муниципального района.</w:t>
      </w:r>
    </w:p>
    <w:p w:rsidR="00CC741A" w:rsidRPr="00AF02A9" w:rsidRDefault="00CC741A" w:rsidP="00ED63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D27A4" w:rsidRPr="00AF02A9" w:rsidRDefault="00FD0054" w:rsidP="001D27A4">
      <w:pPr>
        <w:pStyle w:val="Default"/>
        <w:jc w:val="center"/>
        <w:rPr>
          <w:rFonts w:ascii="Times New Roman" w:hAnsi="Times New Roman" w:cs="Times New Roman"/>
          <w:b/>
          <w:color w:val="auto"/>
        </w:rPr>
      </w:pPr>
      <w:r w:rsidRPr="00AF02A9">
        <w:rPr>
          <w:rFonts w:ascii="Times New Roman" w:hAnsi="Times New Roman" w:cs="Times New Roman"/>
          <w:b/>
          <w:color w:val="auto"/>
        </w:rPr>
        <w:lastRenderedPageBreak/>
        <w:t xml:space="preserve">   </w:t>
      </w:r>
      <w:r w:rsidR="009C1EAB" w:rsidRPr="00AF02A9">
        <w:rPr>
          <w:rFonts w:ascii="Times New Roman" w:hAnsi="Times New Roman" w:cs="Times New Roman"/>
          <w:b/>
          <w:color w:val="auto"/>
        </w:rPr>
        <w:t>Открытый бюджет Трубчевского муниципального</w:t>
      </w:r>
      <w:r w:rsidR="00331A2E">
        <w:rPr>
          <w:rFonts w:ascii="Times New Roman" w:hAnsi="Times New Roman" w:cs="Times New Roman"/>
          <w:b/>
          <w:color w:val="auto"/>
        </w:rPr>
        <w:t xml:space="preserve"> района Брянской области на 202</w:t>
      </w:r>
      <w:r w:rsidR="00331A2E" w:rsidRPr="00331A2E">
        <w:rPr>
          <w:rFonts w:ascii="Times New Roman" w:hAnsi="Times New Roman" w:cs="Times New Roman"/>
          <w:b/>
          <w:color w:val="auto"/>
        </w:rPr>
        <w:t>6</w:t>
      </w:r>
      <w:r w:rsidR="009C485F" w:rsidRPr="00AF02A9">
        <w:rPr>
          <w:rFonts w:ascii="Times New Roman" w:hAnsi="Times New Roman" w:cs="Times New Roman"/>
          <w:b/>
          <w:color w:val="auto"/>
        </w:rPr>
        <w:t xml:space="preserve"> </w:t>
      </w:r>
      <w:r w:rsidR="009C1EAB" w:rsidRPr="00AF02A9">
        <w:rPr>
          <w:rFonts w:ascii="Times New Roman" w:hAnsi="Times New Roman" w:cs="Times New Roman"/>
          <w:b/>
          <w:color w:val="auto"/>
        </w:rPr>
        <w:t>год</w:t>
      </w:r>
      <w:r w:rsidR="000C229D" w:rsidRPr="00AF02A9">
        <w:rPr>
          <w:rFonts w:ascii="Times New Roman" w:hAnsi="Times New Roman" w:cs="Times New Roman"/>
          <w:b/>
          <w:color w:val="auto"/>
        </w:rPr>
        <w:t xml:space="preserve"> </w:t>
      </w:r>
      <w:r w:rsidR="00331A2E">
        <w:rPr>
          <w:rFonts w:ascii="Times New Roman" w:hAnsi="Times New Roman" w:cs="Times New Roman"/>
          <w:b/>
          <w:color w:val="auto"/>
        </w:rPr>
        <w:t>и на плановый период 202</w:t>
      </w:r>
      <w:r w:rsidR="00331A2E" w:rsidRPr="00331A2E">
        <w:rPr>
          <w:rFonts w:ascii="Times New Roman" w:hAnsi="Times New Roman" w:cs="Times New Roman"/>
          <w:b/>
          <w:color w:val="auto"/>
        </w:rPr>
        <w:t>7</w:t>
      </w:r>
      <w:r w:rsidR="009C1EAB" w:rsidRPr="00AF02A9">
        <w:rPr>
          <w:rFonts w:ascii="Times New Roman" w:hAnsi="Times New Roman" w:cs="Times New Roman"/>
          <w:b/>
          <w:color w:val="auto"/>
        </w:rPr>
        <w:t xml:space="preserve"> и 202</w:t>
      </w:r>
      <w:r w:rsidR="00331A2E" w:rsidRPr="00331A2E">
        <w:rPr>
          <w:rFonts w:ascii="Times New Roman" w:hAnsi="Times New Roman" w:cs="Times New Roman"/>
          <w:b/>
          <w:color w:val="auto"/>
        </w:rPr>
        <w:t>8</w:t>
      </w:r>
      <w:r w:rsidR="009C1EAB" w:rsidRPr="00AF02A9">
        <w:rPr>
          <w:rFonts w:ascii="Times New Roman" w:hAnsi="Times New Roman" w:cs="Times New Roman"/>
          <w:b/>
          <w:color w:val="auto"/>
        </w:rPr>
        <w:t xml:space="preserve"> годов</w:t>
      </w:r>
    </w:p>
    <w:p w:rsidR="00FF070D" w:rsidRPr="00AF02A9" w:rsidRDefault="00FF070D" w:rsidP="001D27A4">
      <w:pPr>
        <w:pStyle w:val="Default"/>
        <w:jc w:val="center"/>
        <w:rPr>
          <w:rFonts w:ascii="Times New Roman" w:hAnsi="Times New Roman" w:cs="Times New Roman"/>
          <w:b/>
          <w:color w:val="auto"/>
        </w:rPr>
      </w:pPr>
    </w:p>
    <w:p w:rsidR="004A1D3C" w:rsidRPr="00AF02A9" w:rsidRDefault="004A1D3C" w:rsidP="004A1D3C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02A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</w:t>
      </w:r>
      <w:r w:rsidR="00AA4DE6">
        <w:rPr>
          <w:rFonts w:ascii="Times New Roman" w:eastAsia="Times New Roman" w:hAnsi="Times New Roman" w:cs="Times New Roman"/>
          <w:sz w:val="24"/>
          <w:szCs w:val="24"/>
          <w:lang w:eastAsia="ru-RU"/>
        </w:rPr>
        <w:t>е характеристики бюджета на 202</w:t>
      </w:r>
      <w:r w:rsidR="00AA4DE6" w:rsidRPr="00AA4DE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AA4DE6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AA4DE6" w:rsidRPr="00AA4DE6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AF0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 сформированы с учетом обязательств по соблюдению показателей сбалансированности бюджета, принятых администрацией района в соответствии с заключенными с Департаментом финансов соглашениями. </w:t>
      </w:r>
    </w:p>
    <w:p w:rsidR="004A1D3C" w:rsidRPr="00815445" w:rsidRDefault="004A1D3C" w:rsidP="004A1D3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1544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подходы к планировани</w:t>
      </w:r>
      <w:r w:rsidR="00734BAC" w:rsidRPr="00815445">
        <w:rPr>
          <w:rFonts w:ascii="Times New Roman" w:eastAsia="Times New Roman" w:hAnsi="Times New Roman" w:cs="Times New Roman"/>
          <w:sz w:val="24"/>
          <w:szCs w:val="24"/>
          <w:lang w:eastAsia="ru-RU"/>
        </w:rPr>
        <w:t>ю бюджетных ассигнований на 2026 год и на плановый период 2027 и 2028</w:t>
      </w:r>
      <w:r w:rsidRPr="00815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 разработаны в соответствии со </w:t>
      </w:r>
      <w:hyperlink r:id="rId9" w:history="1">
        <w:r w:rsidRPr="0081544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статьями 172</w:t>
        </w:r>
      </w:hyperlink>
      <w:r w:rsidRPr="00815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hyperlink r:id="rId10" w:history="1">
        <w:r w:rsidRPr="0081544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184.2</w:t>
        </w:r>
      </w:hyperlink>
      <w:r w:rsidRPr="00815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Бюджетного кодекса Российской Федерации, статьей 3 Решения Трубчевского районного Совета </w:t>
      </w:r>
      <w:r w:rsidR="007A61E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народных депутатов от 23.10.2025 № 7-143 «Об утверждении Порядка</w:t>
      </w:r>
      <w:r w:rsidRPr="00815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составления, рассмотрения и утверждения бюджета Трубчевского муниципального района Брянской области, а также порядке представления, рассмотрения и утверждения</w:t>
      </w:r>
      <w:proofErr w:type="gramEnd"/>
      <w:r w:rsidRPr="00815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отчетности об исполнении бюджета Трубчевского муниципального района Брянской области и осуществления внешней проверки».</w:t>
      </w:r>
    </w:p>
    <w:p w:rsidR="00815445" w:rsidRPr="00815445" w:rsidRDefault="00815445" w:rsidP="0081544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815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формирования бюджетных проектировок на 2026 год и плановый период 2027 и 2028 годов принят базовый вариант прогноза социально-экономического развития Трубчевского муниципального района Брянской области. </w:t>
      </w:r>
    </w:p>
    <w:p w:rsidR="00815445" w:rsidRPr="00815445" w:rsidRDefault="00815445" w:rsidP="0081544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815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В качестве объемов бюджетных ассигнований на исполнение действующих обязательств на 2026 – 2028 годы приняты объемы фактических расходов бюджета Трубчевского муниципального района Брянской области за 2024 год и оценка 2025 года по соответствующим группам расходных обязательств.</w:t>
      </w:r>
    </w:p>
    <w:p w:rsidR="00815445" w:rsidRPr="00815445" w:rsidRDefault="00815445" w:rsidP="0081544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815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Бюджетные ассигнования бюджета Трубчевского муниципального района Брянской области на 2026 – 2028 годы определены исходя из необходимости финансового обеспечения в приоритетном порядке:</w:t>
      </w:r>
    </w:p>
    <w:p w:rsidR="00815445" w:rsidRPr="00815445" w:rsidRDefault="00815445" w:rsidP="0081544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815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реализации мероприятий государственных программ Брянской области, действующих муниципальных программ Трубчевского муниципального района и непрограммных направлений деятельности с целью достижения запланированных целевых значений показателей (индикаторов) программ и эффективного использования средств бюджета Трубчевского муниципального района Брянской области;</w:t>
      </w:r>
    </w:p>
    <w:p w:rsidR="00815445" w:rsidRPr="00815445" w:rsidRDefault="00815445" w:rsidP="0081544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достижения</w:t>
      </w:r>
      <w:r w:rsidRPr="00815445">
        <w:rPr>
          <w:rFonts w:ascii="Times New Roman" w:eastAsia="Calibri" w:hAnsi="Times New Roman" w:cs="Times New Roman"/>
          <w:sz w:val="24"/>
          <w:szCs w:val="24"/>
        </w:rPr>
        <w:t xml:space="preserve"> национальных целей развития Российской Федерации, определенных Указом Президента Российской Федерации </w:t>
      </w:r>
      <w:r w:rsidRPr="0081544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07.05.2024 № 309 «О национальных целях развития Российской Федерации на период до 2030 года и на перспективу до 2036 года»;</w:t>
      </w:r>
    </w:p>
    <w:p w:rsidR="00815445" w:rsidRPr="00815445" w:rsidRDefault="00815445" w:rsidP="00815445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мероприятий «длящегося» характера, возникших в ходе исполнения бюджета Трубчевского муниципального района Брянской области в 2024 году; </w:t>
      </w:r>
    </w:p>
    <w:p w:rsidR="00815445" w:rsidRPr="00815445" w:rsidRDefault="00815445" w:rsidP="0081544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публичных нормативных обязательств и иных социальных выплат населению с учетом ежегодной индексации на прогнозный уровень инфляции (индекс роста потребительских цен) в соответствии с проектом прогноза социально-экономического развития Трубчевского муниципального района Брянской области;</w:t>
      </w:r>
    </w:p>
    <w:p w:rsidR="00815445" w:rsidRPr="00815445" w:rsidRDefault="00815445" w:rsidP="0081544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сохранения в 2026 – 2028 годах достигнутых соотношений к среднемесячному доходу от трудовой деятельности </w:t>
      </w:r>
      <w:proofErr w:type="gramStart"/>
      <w:r w:rsidRPr="0081544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815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15445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Трубчевском</w:t>
      </w:r>
      <w:proofErr w:type="gramEnd"/>
      <w:r w:rsidRPr="00815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районе средней заработной платы отдельных категорий работников бюджетной сферы в соответствии с «майскими» указами Президента Российской Федерации 2012 года;</w:t>
      </w:r>
    </w:p>
    <w:p w:rsidR="00815445" w:rsidRPr="00815445" w:rsidRDefault="00815445" w:rsidP="0081544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фонда оплаты труда работников муниципальных учреждений, не попадающих под действие «майских» указов Президента России, с учетом ежегодной индексации;</w:t>
      </w:r>
    </w:p>
    <w:p w:rsidR="00815445" w:rsidRPr="00815445" w:rsidRDefault="00815445" w:rsidP="0081544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уплаты в полном объеме налогов и сборов в соответствии с законодательством Российской Федерации о налогах и сборах;</w:t>
      </w:r>
    </w:p>
    <w:p w:rsidR="00815445" w:rsidRPr="00815445" w:rsidRDefault="00815445" w:rsidP="0081544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минимального </w:t>
      </w:r>
      <w:proofErr w:type="gramStart"/>
      <w:r w:rsidRPr="0081544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размера оплаты труда</w:t>
      </w:r>
      <w:proofErr w:type="gramEnd"/>
      <w:r w:rsidRPr="00815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размере, установленном федеральным законом (27 093 рубля);</w:t>
      </w:r>
    </w:p>
    <w:p w:rsidR="00815445" w:rsidRPr="00815445" w:rsidRDefault="00815445" w:rsidP="0081544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законодательно установленного объема бюджетных ассигнований дорожного фонда; </w:t>
      </w:r>
    </w:p>
    <w:p w:rsidR="00815445" w:rsidRPr="00815445" w:rsidRDefault="00815445" w:rsidP="0081544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инфраструктурных проектов;</w:t>
      </w:r>
    </w:p>
    <w:p w:rsidR="00815445" w:rsidRPr="00815445" w:rsidRDefault="00815445" w:rsidP="0081544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расходов на обслуживание муниципального долга.</w:t>
      </w:r>
    </w:p>
    <w:p w:rsidR="00815445" w:rsidRPr="00815445" w:rsidRDefault="00815445" w:rsidP="0081544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15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Бюджетные ассигнования, софинансирование которых осуществляется из федерального и областного бюджетов, запланированы с учетом предельного уровня софинансирования в объеме 99% (в отношении субсидий предоставляемых не в рамках реализации национальных проектов),  а также по </w:t>
      </w:r>
      <w:r w:rsidRPr="0081544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установлению предельного уровня софинансирования из федерального бюджета в размере 93% при предоставлении межбюджетных трансфертов в рамках реализации национальных проектов в соответствии с распоряжением Правительства Российской Федерации от 25.07.2025</w:t>
      </w:r>
      <w:proofErr w:type="gramEnd"/>
      <w:r w:rsidRPr="00815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2006-р (за исключением направлений расходов, по которым установлен иной уровень софинансирования). </w:t>
      </w:r>
    </w:p>
    <w:p w:rsidR="00815445" w:rsidRPr="00815445" w:rsidRDefault="00815445" w:rsidP="0081544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81544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 об индексации отдельных статей расходов, запланированные при формировании бюджета Трубчевского муниципального района Брянской области на 2026 год и плановый период 2027 и 2028 годов, представлены в таблице:</w:t>
      </w:r>
    </w:p>
    <w:p w:rsidR="00815445" w:rsidRPr="00815445" w:rsidRDefault="00815445" w:rsidP="0081544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91"/>
        <w:gridCol w:w="2477"/>
        <w:gridCol w:w="3490"/>
      </w:tblGrid>
      <w:tr w:rsidR="00815445" w:rsidRPr="00815445" w:rsidTr="00E300B6">
        <w:trPr>
          <w:trHeight w:val="686"/>
          <w:tblHeader/>
        </w:trPr>
        <w:tc>
          <w:tcPr>
            <w:tcW w:w="2326" w:type="pct"/>
            <w:shd w:val="clear" w:color="auto" w:fill="auto"/>
            <w:vAlign w:val="center"/>
          </w:tcPr>
          <w:p w:rsidR="00815445" w:rsidRPr="00815445" w:rsidRDefault="00815445" w:rsidP="00815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статьи расходов</w:t>
            </w:r>
          </w:p>
        </w:tc>
        <w:tc>
          <w:tcPr>
            <w:tcW w:w="1110" w:type="pct"/>
            <w:vAlign w:val="center"/>
          </w:tcPr>
          <w:p w:rsidR="00815445" w:rsidRPr="00815445" w:rsidRDefault="00815445" w:rsidP="00815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</w:t>
            </w:r>
            <w:r w:rsidRPr="00815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индексации</w:t>
            </w:r>
          </w:p>
        </w:tc>
        <w:tc>
          <w:tcPr>
            <w:tcW w:w="1564" w:type="pct"/>
            <w:shd w:val="clear" w:color="auto" w:fill="auto"/>
            <w:vAlign w:val="center"/>
          </w:tcPr>
          <w:p w:rsidR="00815445" w:rsidRPr="00815445" w:rsidRDefault="00815445" w:rsidP="00815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начала применения </w:t>
            </w:r>
          </w:p>
          <w:p w:rsidR="00815445" w:rsidRPr="00815445" w:rsidRDefault="00815445" w:rsidP="00815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коэффициента индексации</w:t>
            </w:r>
          </w:p>
        </w:tc>
      </w:tr>
      <w:tr w:rsidR="00815445" w:rsidRPr="00815445" w:rsidTr="00E300B6">
        <w:trPr>
          <w:trHeight w:val="986"/>
        </w:trPr>
        <w:tc>
          <w:tcPr>
            <w:tcW w:w="2326" w:type="pct"/>
            <w:shd w:val="clear" w:color="auto" w:fill="auto"/>
            <w:vAlign w:val="center"/>
          </w:tcPr>
          <w:p w:rsidR="00815445" w:rsidRPr="00815445" w:rsidRDefault="00815445" w:rsidP="00815445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Фонд оплаты труда работников  муниципальных учреждений и организаций Трубчевского муниципального района Брянской области, на которых не распространяется действие Указов Президента от 07.05.2012 № 597, от 01.06.2012 № 761, от 28.12.2012 № 1688 </w:t>
            </w:r>
          </w:p>
        </w:tc>
        <w:tc>
          <w:tcPr>
            <w:tcW w:w="1110" w:type="pct"/>
            <w:vAlign w:val="center"/>
          </w:tcPr>
          <w:p w:rsidR="00815445" w:rsidRPr="00815445" w:rsidRDefault="00815445" w:rsidP="00815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1,040</w:t>
            </w:r>
          </w:p>
          <w:p w:rsidR="00815445" w:rsidRPr="00815445" w:rsidRDefault="00815445" w:rsidP="00815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1,040</w:t>
            </w:r>
          </w:p>
          <w:p w:rsidR="00815445" w:rsidRPr="00815445" w:rsidRDefault="00815445" w:rsidP="00815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1,040</w:t>
            </w:r>
          </w:p>
        </w:tc>
        <w:tc>
          <w:tcPr>
            <w:tcW w:w="1564" w:type="pct"/>
            <w:shd w:val="clear" w:color="auto" w:fill="auto"/>
            <w:vAlign w:val="center"/>
          </w:tcPr>
          <w:p w:rsidR="00815445" w:rsidRPr="00815445" w:rsidRDefault="00815445" w:rsidP="00815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октября 2026 года</w:t>
            </w:r>
          </w:p>
          <w:p w:rsidR="00815445" w:rsidRPr="00815445" w:rsidRDefault="00815445" w:rsidP="00815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октября 2027 года</w:t>
            </w:r>
          </w:p>
          <w:p w:rsidR="00815445" w:rsidRPr="00815445" w:rsidRDefault="00815445" w:rsidP="00815445">
            <w:pPr>
              <w:spacing w:after="0" w:line="240" w:lineRule="auto"/>
              <w:ind w:left="-198" w:firstLine="19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октября 2028 года</w:t>
            </w:r>
          </w:p>
        </w:tc>
      </w:tr>
      <w:tr w:rsidR="00815445" w:rsidRPr="00815445" w:rsidTr="00E300B6">
        <w:trPr>
          <w:trHeight w:val="1511"/>
        </w:trPr>
        <w:tc>
          <w:tcPr>
            <w:tcW w:w="2326" w:type="pct"/>
            <w:shd w:val="clear" w:color="auto" w:fill="auto"/>
            <w:vAlign w:val="center"/>
          </w:tcPr>
          <w:p w:rsidR="00815445" w:rsidRPr="00815445" w:rsidRDefault="00815445" w:rsidP="00815445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работников муниципальных учреждений Трубчевского муниципального района Брянской области, на которых распространяется действие Указов Президента от 07.05.2012 № 597, от 01.06.2012 № 761, от 28.12.2012 № 1688</w:t>
            </w:r>
          </w:p>
        </w:tc>
        <w:tc>
          <w:tcPr>
            <w:tcW w:w="1110" w:type="pct"/>
            <w:vAlign w:val="center"/>
          </w:tcPr>
          <w:p w:rsidR="00815445" w:rsidRPr="00815445" w:rsidRDefault="00815445" w:rsidP="00815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прогнозом среднемесячного дохода от </w:t>
            </w:r>
            <w:proofErr w:type="gramStart"/>
            <w:r w:rsidRPr="00815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трудовой</w:t>
            </w:r>
            <w:proofErr w:type="gramEnd"/>
          </w:p>
          <w:p w:rsidR="00815445" w:rsidRPr="00815445" w:rsidRDefault="00815445" w:rsidP="00815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</w:t>
            </w:r>
          </w:p>
        </w:tc>
        <w:tc>
          <w:tcPr>
            <w:tcW w:w="1564" w:type="pct"/>
            <w:shd w:val="clear" w:color="auto" w:fill="auto"/>
            <w:vAlign w:val="center"/>
          </w:tcPr>
          <w:p w:rsidR="00815445" w:rsidRPr="00815445" w:rsidRDefault="00815445" w:rsidP="00815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января 2026 года</w:t>
            </w:r>
          </w:p>
          <w:p w:rsidR="00815445" w:rsidRPr="00815445" w:rsidRDefault="00815445" w:rsidP="00815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января 2027 года</w:t>
            </w:r>
          </w:p>
          <w:p w:rsidR="00815445" w:rsidRPr="00815445" w:rsidRDefault="00815445" w:rsidP="00815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января 2028 года</w:t>
            </w:r>
          </w:p>
        </w:tc>
      </w:tr>
      <w:tr w:rsidR="00815445" w:rsidRPr="00815445" w:rsidTr="00E300B6">
        <w:trPr>
          <w:trHeight w:val="853"/>
        </w:trPr>
        <w:tc>
          <w:tcPr>
            <w:tcW w:w="2326" w:type="pct"/>
            <w:shd w:val="clear" w:color="auto" w:fill="auto"/>
            <w:vAlign w:val="center"/>
          </w:tcPr>
          <w:p w:rsidR="00815445" w:rsidRPr="00815445" w:rsidRDefault="00815445" w:rsidP="00815445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обязательства и отдельные социальные выплаты</w:t>
            </w:r>
          </w:p>
        </w:tc>
        <w:tc>
          <w:tcPr>
            <w:tcW w:w="1110" w:type="pct"/>
            <w:vAlign w:val="center"/>
          </w:tcPr>
          <w:p w:rsidR="00815445" w:rsidRPr="00815445" w:rsidRDefault="00815445" w:rsidP="00815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1,040</w:t>
            </w:r>
          </w:p>
          <w:p w:rsidR="00815445" w:rsidRPr="00815445" w:rsidRDefault="00815445" w:rsidP="00815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1,040</w:t>
            </w:r>
          </w:p>
          <w:p w:rsidR="00815445" w:rsidRPr="00815445" w:rsidRDefault="00815445" w:rsidP="00815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1,040</w:t>
            </w:r>
          </w:p>
        </w:tc>
        <w:tc>
          <w:tcPr>
            <w:tcW w:w="1564" w:type="pct"/>
            <w:shd w:val="clear" w:color="auto" w:fill="auto"/>
            <w:vAlign w:val="center"/>
          </w:tcPr>
          <w:p w:rsidR="00815445" w:rsidRPr="00815445" w:rsidRDefault="00815445" w:rsidP="00815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 октября 2026 года</w:t>
            </w:r>
          </w:p>
          <w:p w:rsidR="00815445" w:rsidRPr="00815445" w:rsidRDefault="00815445" w:rsidP="00815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 октября 2027 года</w:t>
            </w:r>
          </w:p>
          <w:p w:rsidR="00815445" w:rsidRPr="00815445" w:rsidRDefault="00815445" w:rsidP="00815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 октября 2028 года</w:t>
            </w:r>
          </w:p>
        </w:tc>
      </w:tr>
      <w:tr w:rsidR="00815445" w:rsidRPr="00815445" w:rsidTr="00E300B6">
        <w:trPr>
          <w:trHeight w:val="1002"/>
        </w:trPr>
        <w:tc>
          <w:tcPr>
            <w:tcW w:w="2326" w:type="pct"/>
            <w:shd w:val="clear" w:color="auto" w:fill="auto"/>
            <w:vAlign w:val="center"/>
          </w:tcPr>
          <w:p w:rsidR="00815445" w:rsidRPr="00815445" w:rsidRDefault="00815445" w:rsidP="00815445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по оплате коммунальных услуг </w:t>
            </w:r>
          </w:p>
        </w:tc>
        <w:tc>
          <w:tcPr>
            <w:tcW w:w="1110" w:type="pct"/>
            <w:vAlign w:val="center"/>
          </w:tcPr>
          <w:p w:rsidR="00815445" w:rsidRPr="00815445" w:rsidRDefault="00815445" w:rsidP="00815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прогнозом роста тарифов</w:t>
            </w:r>
          </w:p>
        </w:tc>
        <w:tc>
          <w:tcPr>
            <w:tcW w:w="1564" w:type="pct"/>
            <w:shd w:val="clear" w:color="auto" w:fill="auto"/>
            <w:vAlign w:val="center"/>
          </w:tcPr>
          <w:p w:rsidR="00815445" w:rsidRPr="00815445" w:rsidRDefault="00815445" w:rsidP="00815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июля 2026 года</w:t>
            </w:r>
          </w:p>
          <w:p w:rsidR="00815445" w:rsidRPr="00815445" w:rsidRDefault="00815445" w:rsidP="008154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1 июля 2027 года</w:t>
            </w:r>
          </w:p>
          <w:p w:rsidR="00815445" w:rsidRPr="00815445" w:rsidRDefault="00815445" w:rsidP="00815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июля 2028 года</w:t>
            </w:r>
          </w:p>
        </w:tc>
      </w:tr>
      <w:tr w:rsidR="00815445" w:rsidRPr="00815445" w:rsidTr="00E300B6">
        <w:trPr>
          <w:trHeight w:val="1002"/>
        </w:trPr>
        <w:tc>
          <w:tcPr>
            <w:tcW w:w="2326" w:type="pct"/>
            <w:shd w:val="clear" w:color="auto" w:fill="auto"/>
            <w:vAlign w:val="center"/>
          </w:tcPr>
          <w:p w:rsidR="00815445" w:rsidRPr="00815445" w:rsidRDefault="00815445" w:rsidP="00815445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оплате услуг связи</w:t>
            </w:r>
          </w:p>
        </w:tc>
        <w:tc>
          <w:tcPr>
            <w:tcW w:w="1110" w:type="pct"/>
            <w:vAlign w:val="center"/>
          </w:tcPr>
          <w:p w:rsidR="00815445" w:rsidRPr="00815445" w:rsidRDefault="00815445" w:rsidP="00815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1,040</w:t>
            </w:r>
          </w:p>
          <w:p w:rsidR="00815445" w:rsidRPr="00815445" w:rsidRDefault="00815445" w:rsidP="00815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1,040</w:t>
            </w:r>
          </w:p>
          <w:p w:rsidR="00815445" w:rsidRPr="00815445" w:rsidRDefault="00815445" w:rsidP="00815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1,040</w:t>
            </w:r>
          </w:p>
        </w:tc>
        <w:tc>
          <w:tcPr>
            <w:tcW w:w="1564" w:type="pct"/>
            <w:shd w:val="clear" w:color="auto" w:fill="auto"/>
            <w:vAlign w:val="center"/>
          </w:tcPr>
          <w:p w:rsidR="00815445" w:rsidRPr="00815445" w:rsidRDefault="00815445" w:rsidP="00815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 января 2026 года</w:t>
            </w:r>
          </w:p>
          <w:p w:rsidR="00815445" w:rsidRPr="00815445" w:rsidRDefault="00815445" w:rsidP="00815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 января 2027 года</w:t>
            </w:r>
          </w:p>
          <w:p w:rsidR="00815445" w:rsidRPr="00815445" w:rsidRDefault="00815445" w:rsidP="008154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54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 января 2028 года</w:t>
            </w:r>
          </w:p>
        </w:tc>
      </w:tr>
    </w:tbl>
    <w:p w:rsidR="00815445" w:rsidRPr="00815445" w:rsidRDefault="00815445" w:rsidP="00815445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</w:p>
    <w:p w:rsidR="005A08C4" w:rsidRPr="005A08C4" w:rsidRDefault="005A08C4" w:rsidP="005A08C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5A08C4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Планирование и исполнение расходной части бюджета Трубчевского муниципального района Брянской области необходимо осуществлять с учетом следующих основных направлений бюджетной политики Трубчевского муниципального района Брянской области на 2026 год и на плановый период 2027 и 2028 годов:</w:t>
      </w:r>
    </w:p>
    <w:p w:rsidR="005A08C4" w:rsidRPr="005A08C4" w:rsidRDefault="005A08C4" w:rsidP="005A08C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8C4">
        <w:rPr>
          <w:rFonts w:ascii="Times New Roman" w:eastAsia="Times New Roman" w:hAnsi="Times New Roman" w:cs="Times New Roman"/>
          <w:sz w:val="24"/>
          <w:szCs w:val="24"/>
          <w:lang w:eastAsia="ru-RU"/>
        </w:rPr>
        <w:t>1) финансовое обеспечение действующих и принимаемых расходных обязательств с учетом проведения мероприятий по их оптимизации и недопущению неэффективных расходов бюджета;</w:t>
      </w:r>
    </w:p>
    <w:p w:rsidR="005A08C4" w:rsidRPr="005A08C4" w:rsidRDefault="005A08C4" w:rsidP="005A08C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8C4">
        <w:rPr>
          <w:rFonts w:ascii="Times New Roman" w:eastAsia="Times New Roman" w:hAnsi="Times New Roman" w:cs="Times New Roman"/>
          <w:sz w:val="24"/>
          <w:szCs w:val="24"/>
          <w:lang w:eastAsia="ru-RU"/>
        </w:rPr>
        <w:t>2) безусловное исполнение принятых социальных обязательств перед гражданами с обеспечением принципов адресности и нуждаемости при предоставлении мер социальной поддержки;</w:t>
      </w:r>
    </w:p>
    <w:p w:rsidR="005A08C4" w:rsidRPr="005A08C4" w:rsidRDefault="005A08C4" w:rsidP="005A08C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8C4">
        <w:rPr>
          <w:rFonts w:ascii="Times New Roman" w:eastAsia="Times New Roman" w:hAnsi="Times New Roman" w:cs="Times New Roman"/>
          <w:sz w:val="24"/>
          <w:szCs w:val="24"/>
          <w:lang w:eastAsia="ru-RU"/>
        </w:rPr>
        <w:t>3) концентрация финансовых ресурсов на достижение целей, показателей и результатов региональных проектов, направленных на реализацию целей, показателей и результатов национальных проектов;</w:t>
      </w:r>
    </w:p>
    <w:p w:rsidR="005A08C4" w:rsidRPr="005A08C4" w:rsidRDefault="005A08C4" w:rsidP="005A08C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8C4">
        <w:rPr>
          <w:rFonts w:ascii="Times New Roman" w:eastAsia="Times New Roman" w:hAnsi="Times New Roman" w:cs="Times New Roman"/>
          <w:sz w:val="24"/>
          <w:szCs w:val="24"/>
          <w:lang w:eastAsia="ru-RU"/>
        </w:rPr>
        <w:t>4) достижение показателей муниципальных программ Трубчевского муниципального района, выполнение (достижение) запланированных в муниципальных программах мероприятий (результатов);</w:t>
      </w:r>
    </w:p>
    <w:p w:rsidR="005A08C4" w:rsidRPr="005A08C4" w:rsidRDefault="005A08C4" w:rsidP="005A08C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8C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5) обеспечение соблюдения условий, целей и порядка предоставления целевых средств федерального и областного бюджетов в соответствии с требованиями Бюджетного кодекса Российской Федерации и заключенными с региональными органами власти соглашениями;</w:t>
      </w:r>
    </w:p>
    <w:p w:rsidR="005A08C4" w:rsidRPr="005A08C4" w:rsidRDefault="005A08C4" w:rsidP="005A08C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8C4">
        <w:rPr>
          <w:rFonts w:ascii="Times New Roman" w:eastAsia="Times New Roman" w:hAnsi="Times New Roman" w:cs="Times New Roman"/>
          <w:sz w:val="24"/>
          <w:szCs w:val="24"/>
          <w:lang w:eastAsia="ru-RU"/>
        </w:rPr>
        <w:t>6) повышение эффективности процедур проведения муниципальных закупок;</w:t>
      </w:r>
    </w:p>
    <w:p w:rsidR="005A08C4" w:rsidRPr="005A08C4" w:rsidRDefault="005A08C4" w:rsidP="005A08C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8C4">
        <w:rPr>
          <w:rFonts w:ascii="Times New Roman" w:eastAsia="Times New Roman" w:hAnsi="Times New Roman" w:cs="Times New Roman"/>
          <w:sz w:val="24"/>
          <w:szCs w:val="24"/>
          <w:lang w:eastAsia="ru-RU"/>
        </w:rPr>
        <w:t>7) развитие информационных технологий в сфере управления муниципальными финансами;</w:t>
      </w:r>
    </w:p>
    <w:p w:rsidR="005A08C4" w:rsidRPr="00056695" w:rsidRDefault="005A08C4" w:rsidP="005A08C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08C4">
        <w:rPr>
          <w:rFonts w:ascii="Times New Roman" w:eastAsia="Times New Roman" w:hAnsi="Times New Roman" w:cs="Times New Roman"/>
          <w:sz w:val="24"/>
          <w:szCs w:val="24"/>
          <w:lang w:eastAsia="ru-RU"/>
        </w:rPr>
        <w:t>8) обеспечение высокого уровня открытости и прозрачности бюджетного процесса и высокого качества   управления муниципальными финансами.</w:t>
      </w:r>
    </w:p>
    <w:p w:rsidR="005A08C4" w:rsidRPr="005A08C4" w:rsidRDefault="005A08C4" w:rsidP="005A08C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07F4" w:rsidRPr="00AF02A9" w:rsidRDefault="001107F4" w:rsidP="000C229D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0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направления бюджетной политики Трубчевского муниципального</w:t>
      </w:r>
      <w:r w:rsidR="002F7B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района Брянской области на 2026</w:t>
      </w:r>
      <w:r w:rsidRPr="00AF0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 и плановый период 202</w:t>
      </w:r>
      <w:r w:rsidR="002F7B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 и 2028</w:t>
      </w:r>
      <w:r w:rsidRPr="00AF0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годов</w:t>
      </w:r>
    </w:p>
    <w:p w:rsidR="00E03AC6" w:rsidRPr="00AF02A9" w:rsidRDefault="00E03AC6" w:rsidP="00E03AC6">
      <w:pPr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02A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финансовой устойчивости и сбалансированности местных бюджетов в условиях санкционных ограничений и  повышение эффективности использования бюджетных средств является приоритетной задачей бюджетной политики Трубчевско</w:t>
      </w:r>
      <w:r w:rsidR="002F7BAE">
        <w:rPr>
          <w:rFonts w:ascii="Times New Roman" w:eastAsia="Times New Roman" w:hAnsi="Times New Roman" w:cs="Times New Roman"/>
          <w:sz w:val="24"/>
          <w:szCs w:val="24"/>
          <w:lang w:eastAsia="ru-RU"/>
        </w:rPr>
        <w:t>го муниципального района на 2026</w:t>
      </w:r>
      <w:r w:rsidRPr="00AF0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</w:t>
      </w:r>
      <w:r w:rsidR="002F7BA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плановый период 2027 и 2028</w:t>
      </w:r>
      <w:r w:rsidRPr="00AF0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годов.</w:t>
      </w:r>
    </w:p>
    <w:p w:rsidR="00E03AC6" w:rsidRPr="00AF02A9" w:rsidRDefault="00E03AC6" w:rsidP="00E03AC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02A9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поддержания сбалансированности местных бюджетов и выполнения заключенного с Департаментом финансов Брянской области соглашения будет продолжено применение мер, направленных на ограничение дефицитов и уровня муниципального долга.</w:t>
      </w:r>
    </w:p>
    <w:p w:rsidR="00E03AC6" w:rsidRPr="00AF02A9" w:rsidRDefault="00E03AC6" w:rsidP="00E03AC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02A9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Планирование и исполнение расходной части бюджета района необходимо осуществлять с учетом следующих основных направлений бюджетной политики Трубчевского</w:t>
      </w:r>
      <w:r w:rsidR="002F7B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Брянской области на 2026 год и на плановый период 2027 и 2028</w:t>
      </w:r>
      <w:r w:rsidRPr="00AF0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годов:</w:t>
      </w:r>
    </w:p>
    <w:p w:rsidR="00E03AC6" w:rsidRPr="00AF02A9" w:rsidRDefault="00E03AC6" w:rsidP="00E03AC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02A9">
        <w:rPr>
          <w:rFonts w:ascii="Times New Roman" w:eastAsia="Times New Roman" w:hAnsi="Times New Roman" w:cs="Times New Roman"/>
          <w:sz w:val="24"/>
          <w:szCs w:val="24"/>
          <w:lang w:eastAsia="ru-RU"/>
        </w:rPr>
        <w:t>1) финансовое обеспечение действующих и принимаемых расходных обязательств с учетом проведения мероприятий по их оптимизации и недопущению неэффективных расходов бюджета;</w:t>
      </w:r>
    </w:p>
    <w:p w:rsidR="00E03AC6" w:rsidRPr="00AF02A9" w:rsidRDefault="00E03AC6" w:rsidP="00E03AC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02A9">
        <w:rPr>
          <w:rFonts w:ascii="Times New Roman" w:eastAsia="Times New Roman" w:hAnsi="Times New Roman" w:cs="Times New Roman"/>
          <w:sz w:val="24"/>
          <w:szCs w:val="24"/>
          <w:lang w:eastAsia="ru-RU"/>
        </w:rPr>
        <w:t>2) безусловное исполнение принятых социальных обязательств перед гражданами с обеспечением принципов адресности и нуждаемости при предоставлении мер социальной поддержки;</w:t>
      </w:r>
    </w:p>
    <w:p w:rsidR="00E03AC6" w:rsidRPr="00AF02A9" w:rsidRDefault="00E03AC6" w:rsidP="00E03AC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02A9">
        <w:rPr>
          <w:rFonts w:ascii="Times New Roman" w:eastAsia="Times New Roman" w:hAnsi="Times New Roman" w:cs="Times New Roman"/>
          <w:sz w:val="24"/>
          <w:szCs w:val="24"/>
          <w:lang w:eastAsia="ru-RU"/>
        </w:rPr>
        <w:t>3) концентрация финансовых ресурсов на достижение целей, показателей и результатов региональных проектов, направленных на реализацию целей, показателей и результатов национальных проектов;</w:t>
      </w:r>
    </w:p>
    <w:p w:rsidR="00E03AC6" w:rsidRPr="00AF02A9" w:rsidRDefault="00E03AC6" w:rsidP="00E03AC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02A9">
        <w:rPr>
          <w:rFonts w:ascii="Times New Roman" w:eastAsia="Times New Roman" w:hAnsi="Times New Roman" w:cs="Times New Roman"/>
          <w:sz w:val="24"/>
          <w:szCs w:val="24"/>
          <w:lang w:eastAsia="ru-RU"/>
        </w:rPr>
        <w:t>4) достижение показателей муниципальных программ Трубчевского муниципального района, выполнение (достижение) запланированных в муниципальных программах мероприятий (результатов);</w:t>
      </w:r>
    </w:p>
    <w:p w:rsidR="00E03AC6" w:rsidRPr="00AF02A9" w:rsidRDefault="00E03AC6" w:rsidP="00E03AC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02A9">
        <w:rPr>
          <w:rFonts w:ascii="Times New Roman" w:eastAsia="Times New Roman" w:hAnsi="Times New Roman" w:cs="Times New Roman"/>
          <w:sz w:val="24"/>
          <w:szCs w:val="24"/>
          <w:lang w:eastAsia="ru-RU"/>
        </w:rPr>
        <w:t>5) обеспечение соблюдения условий, целей и порядка предоставления целевых средств федерального и областного бюджетов в соответствии с требованиями Бюджетного кодекса Российской Федерации и заключенными с региональными органами власти соглашениями;</w:t>
      </w:r>
    </w:p>
    <w:p w:rsidR="00E03AC6" w:rsidRPr="00AF02A9" w:rsidRDefault="00E03AC6" w:rsidP="00E03AC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02A9">
        <w:rPr>
          <w:rFonts w:ascii="Times New Roman" w:eastAsia="Times New Roman" w:hAnsi="Times New Roman" w:cs="Times New Roman"/>
          <w:sz w:val="24"/>
          <w:szCs w:val="24"/>
          <w:lang w:eastAsia="ru-RU"/>
        </w:rPr>
        <w:t>6) повышение эффективности процедур проведения муниципальных закупок;</w:t>
      </w:r>
    </w:p>
    <w:p w:rsidR="00E03AC6" w:rsidRPr="00AF02A9" w:rsidRDefault="00E03AC6" w:rsidP="00E03AC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02A9">
        <w:rPr>
          <w:rFonts w:ascii="Times New Roman" w:eastAsia="Times New Roman" w:hAnsi="Times New Roman" w:cs="Times New Roman"/>
          <w:sz w:val="24"/>
          <w:szCs w:val="24"/>
          <w:lang w:eastAsia="ru-RU"/>
        </w:rPr>
        <w:t>7) развитие информационных технологий в сфере управления муниципальными финансами;</w:t>
      </w:r>
    </w:p>
    <w:p w:rsidR="00E03AC6" w:rsidRPr="00AF02A9" w:rsidRDefault="00E03AC6" w:rsidP="00E03AC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02A9">
        <w:rPr>
          <w:rFonts w:ascii="Times New Roman" w:eastAsia="Times New Roman" w:hAnsi="Times New Roman" w:cs="Times New Roman"/>
          <w:sz w:val="24"/>
          <w:szCs w:val="24"/>
          <w:lang w:eastAsia="ru-RU"/>
        </w:rPr>
        <w:t>8) обеспечение высокого уровня открытости и прозрачности бюджетного процесса и высокого качества   управления муниципальными финансами.</w:t>
      </w:r>
    </w:p>
    <w:p w:rsidR="009815A9" w:rsidRPr="003F1E48" w:rsidRDefault="009815A9" w:rsidP="009815A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F1E4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Межбюджетные отношения на региональном уровне сформированы с учетом изменений, внесенных в главу 16 «Межбюджетные трансферты» Бюджетного кодекса Российской Федерации, нашедших отражение в Законе Брянской области от 12 октября 2023 года № 81-З «О внесении изменений в Закон Брянской области «О межбюджетных отношениях в Брянской области».</w:t>
      </w:r>
      <w:proofErr w:type="gramEnd"/>
    </w:p>
    <w:p w:rsidR="00300A53" w:rsidRPr="008554F7" w:rsidRDefault="00300A53" w:rsidP="00300A53">
      <w:pPr>
        <w:keepNext/>
        <w:autoSpaceDE w:val="0"/>
        <w:autoSpaceDN w:val="0"/>
        <w:adjustRightInd w:val="0"/>
        <w:spacing w:before="240" w:after="2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54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направления налоговой политики Трубчевского муниципального района</w:t>
      </w:r>
      <w:r w:rsidR="000C229D" w:rsidRPr="008554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</w:t>
      </w:r>
      <w:r w:rsidR="007A5F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Брянской области на 2026 год и плановый период 2027</w:t>
      </w:r>
      <w:r w:rsidRPr="008554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A5F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2028</w:t>
      </w:r>
      <w:r w:rsidRPr="008554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годов</w:t>
      </w:r>
    </w:p>
    <w:p w:rsidR="008554F7" w:rsidRPr="008554F7" w:rsidRDefault="008554F7" w:rsidP="008554F7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554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направления налоговой политики Трубчевского муниципального района Брянской области на 2026 – 2028 годы сохраняют преемственность целей налоговой политики, определенных в предшествующих периодах, сконцентрированы на развитии доходной базы консолидированного бюджета </w:t>
      </w:r>
      <w:r w:rsidRPr="008554F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Трубчевского муниципального района Брянской области за счет наращивания стабильных доходных источников, мобилизации в бюджет имеющихся резервов и предусматривают:</w:t>
      </w:r>
      <w:proofErr w:type="gramEnd"/>
    </w:p>
    <w:p w:rsidR="008554F7" w:rsidRPr="008554F7" w:rsidRDefault="008554F7" w:rsidP="008554F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4F7">
        <w:rPr>
          <w:rFonts w:ascii="Times New Roman" w:eastAsia="Times New Roman" w:hAnsi="Times New Roman" w:cs="Times New Roman"/>
          <w:sz w:val="24"/>
          <w:szCs w:val="24"/>
          <w:lang w:eastAsia="ru-RU"/>
        </w:rPr>
        <w:t>1) дальнейшее совершенствование налогового администрирования, повышения уровня ответственности главных администраторов доходов за качественное прогнозирование, своевременность, полноту поступлений и сокращение задолженности администрируемых платежей;</w:t>
      </w:r>
    </w:p>
    <w:p w:rsidR="008554F7" w:rsidRPr="008554F7" w:rsidRDefault="008554F7" w:rsidP="008554F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4F7">
        <w:rPr>
          <w:rFonts w:ascii="Times New Roman" w:eastAsia="Times New Roman" w:hAnsi="Times New Roman" w:cs="Times New Roman"/>
          <w:sz w:val="24"/>
          <w:szCs w:val="24"/>
          <w:lang w:eastAsia="ru-RU"/>
        </w:rPr>
        <w:t>2) оказание содействия в процессе совершенствования региональной практики налогообложения от кадастровой стоимости по имущественным налогам;</w:t>
      </w:r>
    </w:p>
    <w:p w:rsidR="008554F7" w:rsidRPr="008554F7" w:rsidRDefault="008554F7" w:rsidP="008554F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4F7">
        <w:rPr>
          <w:rFonts w:ascii="Times New Roman" w:eastAsia="Times New Roman" w:hAnsi="Times New Roman" w:cs="Times New Roman"/>
          <w:sz w:val="24"/>
          <w:szCs w:val="24"/>
          <w:lang w:eastAsia="ru-RU"/>
        </w:rPr>
        <w:t>3) проведение ежегодной оценки эффективности местных налоговых расходов (льгот) и принятие решений о продлении действия, пересмотре условий предоставления с учетом результата оценки эффективности налоговых льгот;</w:t>
      </w:r>
    </w:p>
    <w:p w:rsidR="008554F7" w:rsidRPr="008554F7" w:rsidRDefault="008554F7" w:rsidP="008554F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4F7">
        <w:rPr>
          <w:rFonts w:ascii="Times New Roman" w:eastAsia="Times New Roman" w:hAnsi="Times New Roman" w:cs="Times New Roman"/>
          <w:sz w:val="24"/>
          <w:szCs w:val="24"/>
          <w:lang w:eastAsia="ru-RU"/>
        </w:rPr>
        <w:t>4) совершенствование законодательства по предоставлению налоговых льгот по местным налогам хозяйствующим субъектам, находящимся на приграничных территориях;</w:t>
      </w:r>
    </w:p>
    <w:p w:rsidR="008554F7" w:rsidRPr="008554F7" w:rsidRDefault="008554F7" w:rsidP="008554F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4F7">
        <w:rPr>
          <w:rFonts w:ascii="Times New Roman" w:eastAsia="Times New Roman" w:hAnsi="Times New Roman" w:cs="Times New Roman"/>
          <w:sz w:val="24"/>
          <w:szCs w:val="24"/>
          <w:lang w:eastAsia="ru-RU"/>
        </w:rPr>
        <w:t>5) проведение работы по вовлечению в налоговый оборот объектов недвижимости, земельных участков, актуализация результатов государственной кадастровой оценки объектов недвижимости, сопоставление и верификация сведений органов кадастрового учета и баз данных налоговых органов;</w:t>
      </w:r>
    </w:p>
    <w:p w:rsidR="008554F7" w:rsidRPr="008554F7" w:rsidRDefault="008554F7" w:rsidP="008554F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4F7">
        <w:rPr>
          <w:rFonts w:ascii="Times New Roman" w:eastAsia="Times New Roman" w:hAnsi="Times New Roman" w:cs="Times New Roman"/>
          <w:sz w:val="24"/>
          <w:szCs w:val="24"/>
          <w:lang w:eastAsia="ru-RU"/>
        </w:rPr>
        <w:t>6) проведение мероприятий по повышению эффективности управления муниципальной собственностью;</w:t>
      </w:r>
    </w:p>
    <w:p w:rsidR="008554F7" w:rsidRPr="008554F7" w:rsidRDefault="008554F7" w:rsidP="008554F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4F7">
        <w:rPr>
          <w:rFonts w:ascii="Times New Roman" w:eastAsia="Times New Roman" w:hAnsi="Times New Roman" w:cs="Times New Roman"/>
          <w:sz w:val="24"/>
          <w:szCs w:val="24"/>
          <w:lang w:eastAsia="ru-RU"/>
        </w:rPr>
        <w:t>7) повышение эффективности управления дебиторской задолженностью по доходам;</w:t>
      </w:r>
    </w:p>
    <w:p w:rsidR="008554F7" w:rsidRPr="008554F7" w:rsidRDefault="008554F7" w:rsidP="008554F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4F7">
        <w:rPr>
          <w:rFonts w:ascii="Times New Roman" w:eastAsia="Times New Roman" w:hAnsi="Times New Roman" w:cs="Times New Roman"/>
          <w:sz w:val="24"/>
          <w:szCs w:val="24"/>
          <w:lang w:eastAsia="ru-RU"/>
        </w:rPr>
        <w:t>8) совершенствование процесса межведомственного взаимодействия с налоговыми органами по предоставлению и составу информации об уплате налогов и сборов, формируемой в составе единого налогового платежа.</w:t>
      </w:r>
    </w:p>
    <w:p w:rsidR="008554F7" w:rsidRPr="008554F7" w:rsidRDefault="008554F7" w:rsidP="008554F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45B0" w:rsidRPr="00AF02A9" w:rsidRDefault="003145B0" w:rsidP="00DE297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02A9">
        <w:rPr>
          <w:rFonts w:ascii="Times New Roman" w:hAnsi="Times New Roman" w:cs="Times New Roman"/>
          <w:b/>
          <w:sz w:val="24"/>
          <w:szCs w:val="24"/>
        </w:rPr>
        <w:t>ПАРАМЕТРЫ БЮДЖЕТА ТРУБЧЕВСКОГО МУНИЦИПАЛЬНОГО</w:t>
      </w:r>
      <w:r w:rsidR="003B18C0">
        <w:rPr>
          <w:rFonts w:ascii="Times New Roman" w:hAnsi="Times New Roman" w:cs="Times New Roman"/>
          <w:b/>
          <w:sz w:val="24"/>
          <w:szCs w:val="24"/>
        </w:rPr>
        <w:t xml:space="preserve"> РАЙОНА БРЯНСКОЙ ОБЛАСТИ НА 202</w:t>
      </w:r>
      <w:r w:rsidR="003B18C0" w:rsidRPr="003B18C0">
        <w:rPr>
          <w:rFonts w:ascii="Times New Roman" w:hAnsi="Times New Roman" w:cs="Times New Roman"/>
          <w:b/>
          <w:sz w:val="24"/>
          <w:szCs w:val="24"/>
        </w:rPr>
        <w:t>6</w:t>
      </w:r>
      <w:r w:rsidRPr="00AF02A9">
        <w:rPr>
          <w:rFonts w:ascii="Times New Roman" w:hAnsi="Times New Roman" w:cs="Times New Roman"/>
          <w:b/>
          <w:sz w:val="24"/>
          <w:szCs w:val="24"/>
        </w:rPr>
        <w:t xml:space="preserve"> ГОД  И</w:t>
      </w:r>
      <w:r w:rsidR="003B18C0">
        <w:rPr>
          <w:rFonts w:ascii="Times New Roman" w:hAnsi="Times New Roman" w:cs="Times New Roman"/>
          <w:b/>
          <w:sz w:val="24"/>
          <w:szCs w:val="24"/>
        </w:rPr>
        <w:t xml:space="preserve"> НА  ПЛАНОВЫЙ ПЕРИОД 202</w:t>
      </w:r>
      <w:r w:rsidR="003B18C0" w:rsidRPr="003B18C0">
        <w:rPr>
          <w:rFonts w:ascii="Times New Roman" w:hAnsi="Times New Roman" w:cs="Times New Roman"/>
          <w:b/>
          <w:sz w:val="24"/>
          <w:szCs w:val="24"/>
        </w:rPr>
        <w:t>7</w:t>
      </w:r>
      <w:proofErr w:type="gramStart"/>
      <w:r w:rsidR="003B18C0">
        <w:rPr>
          <w:rFonts w:ascii="Times New Roman" w:hAnsi="Times New Roman" w:cs="Times New Roman"/>
          <w:b/>
          <w:sz w:val="24"/>
          <w:szCs w:val="24"/>
        </w:rPr>
        <w:t xml:space="preserve"> И</w:t>
      </w:r>
      <w:proofErr w:type="gramEnd"/>
      <w:r w:rsidR="003B18C0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3B18C0" w:rsidRPr="003B18C0">
        <w:rPr>
          <w:rFonts w:ascii="Times New Roman" w:hAnsi="Times New Roman" w:cs="Times New Roman"/>
          <w:b/>
          <w:sz w:val="24"/>
          <w:szCs w:val="24"/>
        </w:rPr>
        <w:t>8</w:t>
      </w:r>
      <w:r w:rsidRPr="00AF02A9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3145B0" w:rsidRPr="00AF02A9" w:rsidRDefault="003145B0" w:rsidP="003145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545F7" w:rsidRPr="00AF02A9" w:rsidRDefault="006545F7" w:rsidP="006545F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02A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характеристики бюджета Трубчевского муниципального</w:t>
      </w:r>
      <w:r w:rsidR="006909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Брянской области на 202</w:t>
      </w:r>
      <w:r w:rsidR="00690931" w:rsidRPr="0069093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6909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- 202</w:t>
      </w:r>
      <w:r w:rsidR="00690931" w:rsidRPr="00690931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AF0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 сформированы на основе прогноза социально-экономического развития Трубчевского муниципального</w:t>
      </w:r>
      <w:r w:rsidR="006909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Брянской области на 202</w:t>
      </w:r>
      <w:r w:rsidR="00690931" w:rsidRPr="0069093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6909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плановый период 202</w:t>
      </w:r>
      <w:r w:rsidR="00690931" w:rsidRPr="00690931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6909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690931" w:rsidRPr="00690931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AF0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 (базовый вариант) и характеризуются следующими параметрами (таблица 2).</w:t>
      </w:r>
    </w:p>
    <w:p w:rsidR="006F2536" w:rsidRPr="00AF02A9" w:rsidRDefault="006F2536" w:rsidP="006545F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6545F7" w:rsidRPr="00AF02A9" w:rsidRDefault="006545F7" w:rsidP="006545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0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параметры бюджета района</w:t>
      </w:r>
    </w:p>
    <w:p w:rsidR="006545F7" w:rsidRPr="00AF02A9" w:rsidRDefault="00DD7C5B" w:rsidP="006545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202</w:t>
      </w:r>
      <w:r w:rsidRPr="008554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 и плановый период 202</w:t>
      </w:r>
      <w:r w:rsidRPr="008554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202</w:t>
      </w:r>
      <w:r w:rsidRPr="008554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6545F7" w:rsidRPr="00AF0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годов</w:t>
      </w:r>
    </w:p>
    <w:p w:rsidR="006545F7" w:rsidRDefault="00A83477" w:rsidP="00A834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0566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</w:t>
      </w:r>
      <w:r w:rsidR="006545F7" w:rsidRPr="00AF02A9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2</w:t>
      </w:r>
    </w:p>
    <w:p w:rsidR="00A83477" w:rsidRDefault="00A83477" w:rsidP="006545F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tbl>
      <w:tblPr>
        <w:tblW w:w="1020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260"/>
        <w:gridCol w:w="1418"/>
        <w:gridCol w:w="992"/>
        <w:gridCol w:w="1418"/>
        <w:gridCol w:w="850"/>
        <w:gridCol w:w="1418"/>
        <w:gridCol w:w="850"/>
      </w:tblGrid>
      <w:tr w:rsidR="00A83477" w:rsidRPr="00A83477" w:rsidTr="004B62E0">
        <w:trPr>
          <w:cantSplit/>
          <w:trHeight w:val="630"/>
          <w:tblHeader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2026 год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2027 год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2028 год</w:t>
            </w:r>
          </w:p>
        </w:tc>
      </w:tr>
      <w:tr w:rsidR="00A83477" w:rsidRPr="00A83477" w:rsidTr="004B62E0">
        <w:trPr>
          <w:cantSplit/>
          <w:trHeight w:val="675"/>
          <w:tblHeader/>
        </w:trPr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3477" w:rsidRPr="00A83477" w:rsidRDefault="00A83477" w:rsidP="00A8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план </w:t>
            </w:r>
            <w:proofErr w:type="gramStart"/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</w:t>
            </w:r>
            <w:proofErr w:type="gramEnd"/>
          </w:p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2026 год,</w:t>
            </w:r>
          </w:p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в</w:t>
            </w: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общем объеме 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план </w:t>
            </w:r>
            <w:proofErr w:type="gramStart"/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</w:t>
            </w:r>
            <w:proofErr w:type="gramEnd"/>
          </w:p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2027 год, рублей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в</w:t>
            </w: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общем объеме 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план </w:t>
            </w:r>
            <w:proofErr w:type="gramStart"/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</w:t>
            </w:r>
            <w:proofErr w:type="gramEnd"/>
          </w:p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 год, рублей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в</w:t>
            </w: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общем объеме %</w:t>
            </w:r>
          </w:p>
        </w:tc>
      </w:tr>
      <w:tr w:rsidR="00A83477" w:rsidRPr="00A83477" w:rsidTr="004B62E0">
        <w:trPr>
          <w:cantSplit/>
          <w:trHeight w:val="25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  <w:hideMark/>
          </w:tcPr>
          <w:p w:rsidR="00A83477" w:rsidRPr="00A83477" w:rsidRDefault="00A83477" w:rsidP="00A83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Доходы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  <w:hideMark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932 527 134,57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  <w:hideMark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  <w:hideMark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820 810 599,59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  <w:hideMark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  <w:hideMark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789 255 536,78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  <w:hideMark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100,00</w:t>
            </w:r>
          </w:p>
        </w:tc>
      </w:tr>
      <w:tr w:rsidR="00A83477" w:rsidRPr="00A83477" w:rsidTr="004B62E0">
        <w:trPr>
          <w:cantSplit/>
          <w:trHeight w:val="6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DEDE"/>
            <w:vAlign w:val="center"/>
            <w:hideMark/>
          </w:tcPr>
          <w:p w:rsidR="00A83477" w:rsidRPr="00A83477" w:rsidRDefault="00A83477" w:rsidP="00A8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DEDE"/>
            <w:vAlign w:val="center"/>
            <w:hideMark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283 031 900,00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DEDE"/>
            <w:vAlign w:val="center"/>
            <w:hideMark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DEDE"/>
            <w:vAlign w:val="center"/>
            <w:hideMark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337 536 300,00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DEDE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DEDE"/>
            <w:vAlign w:val="center"/>
            <w:hideMark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366 992 100,00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DEDE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46,50</w:t>
            </w:r>
          </w:p>
        </w:tc>
      </w:tr>
      <w:tr w:rsidR="00A83477" w:rsidRPr="00A83477" w:rsidTr="004B62E0">
        <w:trPr>
          <w:cantSplit/>
          <w:trHeight w:val="247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477" w:rsidRPr="00A83477" w:rsidRDefault="00A83477" w:rsidP="00A8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прибыль,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244 634 000,00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304 890 000,00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333 198 000,00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42,22</w:t>
            </w:r>
          </w:p>
        </w:tc>
      </w:tr>
      <w:tr w:rsidR="00A83477" w:rsidRPr="00A83477" w:rsidTr="004B62E0">
        <w:trPr>
          <w:cantSplit/>
          <w:trHeight w:val="6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477" w:rsidRPr="00A83477" w:rsidRDefault="00A83477" w:rsidP="00A8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акцизы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14 844 600,00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14 977 800,00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15 233 500,00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1,93</w:t>
            </w:r>
          </w:p>
        </w:tc>
      </w:tr>
      <w:tr w:rsidR="00A83477" w:rsidRPr="00A83477" w:rsidTr="004B62E0">
        <w:trPr>
          <w:cantSplit/>
          <w:trHeight w:val="6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477" w:rsidRPr="00A83477" w:rsidRDefault="00A83477" w:rsidP="00A8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969 000,00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1 269 000,00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0,16</w:t>
            </w:r>
          </w:p>
        </w:tc>
      </w:tr>
      <w:tr w:rsidR="00A83477" w:rsidRPr="00A83477" w:rsidTr="004B62E0">
        <w:trPr>
          <w:cantSplit/>
          <w:trHeight w:val="177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 пошлина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8 019 000,00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8 388 000,00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8 773 000,00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1,11</w:t>
            </w:r>
          </w:p>
        </w:tc>
      </w:tr>
      <w:tr w:rsidR="00A83477" w:rsidRPr="00A83477" w:rsidTr="004B62E0">
        <w:trPr>
          <w:cantSplit/>
          <w:trHeight w:val="6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4 424 200,00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4 618 800,00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4 825 800,00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0,61</w:t>
            </w:r>
          </w:p>
        </w:tc>
      </w:tr>
      <w:tr w:rsidR="00A83477" w:rsidRPr="00A83477" w:rsidTr="004B62E0">
        <w:trPr>
          <w:cantSplit/>
          <w:trHeight w:val="6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2 449 200,00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2 449 200,00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2 449 200,00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0,31</w:t>
            </w:r>
          </w:p>
        </w:tc>
      </w:tr>
      <w:tr w:rsidR="00A83477" w:rsidRPr="00A83477" w:rsidTr="004B62E0">
        <w:trPr>
          <w:cantSplit/>
          <w:trHeight w:val="6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19 600,00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19 700,00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19 800,00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83477" w:rsidRPr="00A83477" w:rsidTr="004B62E0">
        <w:trPr>
          <w:cantSplit/>
          <w:trHeight w:val="6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6 668 000,00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70 000,00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70 000,00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0,01</w:t>
            </w:r>
          </w:p>
        </w:tc>
      </w:tr>
      <w:tr w:rsidR="00A83477" w:rsidRPr="00A83477" w:rsidTr="004B62E0">
        <w:trPr>
          <w:cantSplit/>
          <w:trHeight w:val="6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штрафы, санкции, возмещение ущерба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1 153 300,00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1 153 800,00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1 153 800,00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0,15</w:t>
            </w:r>
          </w:p>
        </w:tc>
      </w:tr>
      <w:tr w:rsidR="00A83477" w:rsidRPr="00A83477" w:rsidTr="004B62E0">
        <w:trPr>
          <w:cantSplit/>
          <w:trHeight w:val="6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DEDE"/>
            <w:vAlign w:val="center"/>
            <w:hideMark/>
          </w:tcPr>
          <w:p w:rsidR="00A83477" w:rsidRPr="00A83477" w:rsidRDefault="00A83477" w:rsidP="00A8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безвозмездные поступления всего, 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DEDE"/>
            <w:vAlign w:val="center"/>
            <w:hideMark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649 495 234,57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DEDE"/>
            <w:vAlign w:val="center"/>
            <w:hideMark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69,65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DEDE"/>
            <w:vAlign w:val="center"/>
            <w:hideMark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483 274 299,59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DEDE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DEDE"/>
            <w:vAlign w:val="center"/>
            <w:hideMark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422 263 436,78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DEDE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53,50</w:t>
            </w:r>
          </w:p>
        </w:tc>
      </w:tr>
      <w:tr w:rsidR="00A83477" w:rsidRPr="00A83477" w:rsidTr="004B62E0">
        <w:trPr>
          <w:cantSplit/>
          <w:trHeight w:val="6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477" w:rsidRPr="00A83477" w:rsidRDefault="00A83477" w:rsidP="00A8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104 893 000,00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20 246 000,00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10 057 000,00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1,27</w:t>
            </w:r>
          </w:p>
        </w:tc>
      </w:tr>
      <w:tr w:rsidR="00A83477" w:rsidRPr="00A83477" w:rsidTr="004B62E0">
        <w:trPr>
          <w:cantSplit/>
          <w:trHeight w:val="6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477" w:rsidRPr="00A83477" w:rsidRDefault="00A83477" w:rsidP="00A8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127 724 614,46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46 131 057,15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38 160 258,06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4,84</w:t>
            </w:r>
          </w:p>
        </w:tc>
      </w:tr>
      <w:tr w:rsidR="00A83477" w:rsidRPr="00A83477" w:rsidTr="004B62E0">
        <w:trPr>
          <w:cantSplit/>
          <w:trHeight w:val="6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477" w:rsidRPr="00A83477" w:rsidRDefault="00A83477" w:rsidP="00A8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342 561 589,12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342 383 129,12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345 630 831,40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43,79</w:t>
            </w:r>
          </w:p>
        </w:tc>
      </w:tr>
      <w:tr w:rsidR="00A83477" w:rsidRPr="00A83477" w:rsidTr="004B62E0">
        <w:trPr>
          <w:cantSplit/>
          <w:trHeight w:val="6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477" w:rsidRPr="00A83477" w:rsidRDefault="00A83477" w:rsidP="00A8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74 316 030,99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74 514 113,32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28 415 347,32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3,60</w:t>
            </w:r>
          </w:p>
        </w:tc>
      </w:tr>
      <w:tr w:rsidR="00A83477" w:rsidRPr="00A83477" w:rsidTr="004B62E0">
        <w:trPr>
          <w:cantSplit/>
          <w:trHeight w:val="25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  <w:hideMark/>
          </w:tcPr>
          <w:p w:rsidR="00A83477" w:rsidRPr="00A83477" w:rsidRDefault="00A83477" w:rsidP="00A83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  <w:hideMark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931 360 467,91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  <w:hideMark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  <w:hideMark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819 643 932,91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  <w:hideMark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  <w:hideMark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789 255 536,78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100,00</w:t>
            </w:r>
          </w:p>
        </w:tc>
      </w:tr>
      <w:tr w:rsidR="00A83477" w:rsidRPr="00A83477" w:rsidTr="004B62E0">
        <w:trPr>
          <w:cantSplit/>
          <w:trHeight w:val="6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477" w:rsidRPr="00A83477" w:rsidRDefault="00A83477" w:rsidP="00A8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74 199 035,25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7,97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73 104 429,58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86 445 148,25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10,95</w:t>
            </w:r>
          </w:p>
        </w:tc>
      </w:tr>
      <w:tr w:rsidR="00A83477" w:rsidRPr="00A83477" w:rsidTr="004B62E0">
        <w:trPr>
          <w:cantSplit/>
          <w:trHeight w:val="6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477" w:rsidRPr="00A83477" w:rsidRDefault="00A83477" w:rsidP="00A8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18 796 800,00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19 558 466,64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19 912 058,38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2,52</w:t>
            </w:r>
          </w:p>
        </w:tc>
      </w:tr>
      <w:tr w:rsidR="00A83477" w:rsidRPr="00A83477" w:rsidTr="004B62E0">
        <w:trPr>
          <w:cantSplit/>
          <w:trHeight w:val="6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477" w:rsidRPr="00A83477" w:rsidRDefault="00A83477" w:rsidP="00A8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70 619 921,58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56 765 210,00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39 971 309,80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5,06</w:t>
            </w:r>
          </w:p>
        </w:tc>
      </w:tr>
      <w:tr w:rsidR="00A83477" w:rsidRPr="00A83477" w:rsidTr="004B62E0">
        <w:trPr>
          <w:cantSplit/>
          <w:trHeight w:val="6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477" w:rsidRPr="00A83477" w:rsidRDefault="00A83477" w:rsidP="00A8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59 019 827,67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33 795 142,00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344 142,00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0,04</w:t>
            </w:r>
          </w:p>
        </w:tc>
      </w:tr>
      <w:tr w:rsidR="00A83477" w:rsidRPr="00A83477" w:rsidTr="004B62E0">
        <w:trPr>
          <w:cantSplit/>
          <w:trHeight w:val="6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окружающей среды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2 485 800,00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2 485 800,00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2 485 800,00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0,31</w:t>
            </w:r>
          </w:p>
        </w:tc>
      </w:tr>
      <w:tr w:rsidR="00A83477" w:rsidRPr="00A83477" w:rsidTr="004B62E0">
        <w:trPr>
          <w:cantSplit/>
          <w:trHeight w:val="6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477" w:rsidRPr="00A83477" w:rsidRDefault="00A83477" w:rsidP="00A8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543 243 733,27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58,33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476 556 912,50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58,15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487 715 301,07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61,79</w:t>
            </w:r>
          </w:p>
        </w:tc>
      </w:tr>
      <w:tr w:rsidR="00A83477" w:rsidRPr="00A83477" w:rsidTr="004B62E0">
        <w:trPr>
          <w:cantSplit/>
          <w:trHeight w:val="6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477" w:rsidRPr="00A83477" w:rsidRDefault="00A83477" w:rsidP="00A8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81 274 486,54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80 764 930,91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9,85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76 219 051,45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9,68</w:t>
            </w:r>
          </w:p>
        </w:tc>
      </w:tr>
      <w:tr w:rsidR="00A83477" w:rsidRPr="00A83477" w:rsidTr="004B62E0">
        <w:trPr>
          <w:cantSplit/>
          <w:trHeight w:val="6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477" w:rsidRPr="00A83477" w:rsidRDefault="00A83477" w:rsidP="00A8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47 154 956,55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47 154 956,55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50 401 765,83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6,39</w:t>
            </w:r>
          </w:p>
        </w:tc>
      </w:tr>
      <w:tr w:rsidR="00A83477" w:rsidRPr="00A83477" w:rsidTr="004B62E0">
        <w:trPr>
          <w:cantSplit/>
          <w:trHeight w:val="6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477" w:rsidRPr="00A83477" w:rsidRDefault="00A83477" w:rsidP="00A8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28 573 172,80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27 466 999,80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23 770 460,00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3,01</w:t>
            </w:r>
          </w:p>
        </w:tc>
      </w:tr>
      <w:tr w:rsidR="00A83477" w:rsidRPr="00A83477" w:rsidTr="004B62E0">
        <w:trPr>
          <w:cantSplit/>
          <w:trHeight w:val="6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477" w:rsidRPr="00A83477" w:rsidRDefault="00A83477" w:rsidP="00A8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2 234,25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584,93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A83477" w:rsidRPr="00A83477" w:rsidTr="004B62E0">
        <w:trPr>
          <w:cantSplit/>
          <w:trHeight w:val="6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3477" w:rsidRPr="00A83477" w:rsidRDefault="00A83477" w:rsidP="00A8347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5 990 500,00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1 990 500,00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1 990 500,00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0,25</w:t>
            </w:r>
          </w:p>
        </w:tc>
      </w:tr>
      <w:tr w:rsidR="00A83477" w:rsidRPr="00A83477" w:rsidTr="004B62E0">
        <w:trPr>
          <w:cantSplit/>
          <w:trHeight w:val="6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  <w:hideMark/>
          </w:tcPr>
          <w:p w:rsidR="00A83477" w:rsidRPr="00A83477" w:rsidRDefault="00A83477" w:rsidP="00A83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Дефицит</w:t>
            </w:r>
            <w:proofErr w:type="gramStart"/>
            <w:r w:rsidRPr="00A834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(-) /</w:t>
            </w:r>
            <w:r w:rsidRPr="00A834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</w:r>
            <w:proofErr w:type="gramEnd"/>
            <w:r w:rsidRPr="00A834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Профицит (+)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1 166 666,66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1 166 666,68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8347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</w:tcPr>
          <w:p w:rsidR="00A83477" w:rsidRPr="00A83477" w:rsidRDefault="00A83477" w:rsidP="00A83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:rsidR="00A83477" w:rsidRDefault="00A83477" w:rsidP="006545F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6545F7" w:rsidRPr="00AF02A9" w:rsidRDefault="006545F7" w:rsidP="006545F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6AFC" w:rsidRPr="00AF02A9" w:rsidRDefault="00CE6AFC" w:rsidP="00CE6A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F02A9">
        <w:rPr>
          <w:rFonts w:ascii="Times New Roman" w:hAnsi="Times New Roman" w:cs="Times New Roman"/>
          <w:sz w:val="24"/>
          <w:szCs w:val="24"/>
        </w:rPr>
        <w:t xml:space="preserve">             Данный раздел </w:t>
      </w:r>
      <w:r w:rsidR="007D341C" w:rsidRPr="00AF02A9">
        <w:rPr>
          <w:rFonts w:ascii="Times New Roman" w:hAnsi="Times New Roman" w:cs="Times New Roman"/>
          <w:sz w:val="24"/>
          <w:szCs w:val="24"/>
        </w:rPr>
        <w:t>бюджета для граждан основан на о</w:t>
      </w:r>
      <w:r w:rsidRPr="00AF02A9">
        <w:rPr>
          <w:rFonts w:ascii="Times New Roman" w:hAnsi="Times New Roman" w:cs="Times New Roman"/>
          <w:sz w:val="24"/>
          <w:szCs w:val="24"/>
        </w:rPr>
        <w:t>сновных направлениях бюджет</w:t>
      </w:r>
      <w:r w:rsidR="00526376" w:rsidRPr="00AF02A9">
        <w:rPr>
          <w:rFonts w:ascii="Times New Roman" w:hAnsi="Times New Roman" w:cs="Times New Roman"/>
          <w:sz w:val="24"/>
          <w:szCs w:val="24"/>
        </w:rPr>
        <w:t>ной и налоговой политики на 202</w:t>
      </w:r>
      <w:r w:rsidR="00056695" w:rsidRPr="00056695">
        <w:rPr>
          <w:rFonts w:ascii="Times New Roman" w:hAnsi="Times New Roman" w:cs="Times New Roman"/>
          <w:sz w:val="24"/>
          <w:szCs w:val="24"/>
        </w:rPr>
        <w:t>6</w:t>
      </w:r>
      <w:r w:rsidR="00526376" w:rsidRPr="00AF02A9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056695" w:rsidRPr="00056695">
        <w:rPr>
          <w:rFonts w:ascii="Times New Roman" w:hAnsi="Times New Roman" w:cs="Times New Roman"/>
          <w:sz w:val="24"/>
          <w:szCs w:val="24"/>
        </w:rPr>
        <w:t>7</w:t>
      </w:r>
      <w:r w:rsidRPr="00AF02A9">
        <w:rPr>
          <w:rFonts w:ascii="Times New Roman" w:hAnsi="Times New Roman" w:cs="Times New Roman"/>
          <w:sz w:val="24"/>
          <w:szCs w:val="24"/>
        </w:rPr>
        <w:t xml:space="preserve"> и 20</w:t>
      </w:r>
      <w:r w:rsidR="00526376" w:rsidRPr="00AF02A9">
        <w:rPr>
          <w:rFonts w:ascii="Times New Roman" w:hAnsi="Times New Roman" w:cs="Times New Roman"/>
          <w:sz w:val="24"/>
          <w:szCs w:val="24"/>
        </w:rPr>
        <w:t>2</w:t>
      </w:r>
      <w:r w:rsidR="00056695" w:rsidRPr="00056695">
        <w:rPr>
          <w:rFonts w:ascii="Times New Roman" w:hAnsi="Times New Roman" w:cs="Times New Roman"/>
          <w:sz w:val="24"/>
          <w:szCs w:val="24"/>
        </w:rPr>
        <w:t>8</w:t>
      </w:r>
      <w:r w:rsidRPr="00AF02A9">
        <w:rPr>
          <w:rFonts w:ascii="Times New Roman" w:hAnsi="Times New Roman" w:cs="Times New Roman"/>
          <w:sz w:val="24"/>
          <w:szCs w:val="24"/>
        </w:rPr>
        <w:t xml:space="preserve"> годов, размещенных на официальном сайте администрации Трубчевского муниципального района  (</w:t>
      </w:r>
      <w:hyperlink r:id="rId11" w:history="1">
        <w:r w:rsidR="00D67280" w:rsidRPr="00AF02A9">
          <w:rPr>
            <w:rStyle w:val="a9"/>
            <w:rFonts w:ascii="Times New Roman" w:hAnsi="Times New Roman" w:cs="Times New Roman"/>
            <w:b/>
            <w:bCs/>
            <w:color w:val="auto"/>
            <w:sz w:val="24"/>
            <w:szCs w:val="24"/>
          </w:rPr>
          <w:t>www.trubech.ru</w:t>
        </w:r>
      </w:hyperlink>
      <w:r w:rsidR="00D67280" w:rsidRPr="00AF02A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F02A9">
        <w:rPr>
          <w:rFonts w:ascii="Times New Roman" w:hAnsi="Times New Roman" w:cs="Times New Roman"/>
          <w:b/>
          <w:bCs/>
          <w:sz w:val="24"/>
          <w:szCs w:val="24"/>
        </w:rPr>
        <w:t>- Финансовое управление</w:t>
      </w:r>
      <w:proofErr w:type="gramStart"/>
      <w:r w:rsidRPr="00AF02A9">
        <w:rPr>
          <w:rFonts w:ascii="Times New Roman" w:hAnsi="Times New Roman" w:cs="Times New Roman"/>
          <w:b/>
          <w:bCs/>
          <w:sz w:val="24"/>
          <w:szCs w:val="24"/>
        </w:rPr>
        <w:t xml:space="preserve"> --</w:t>
      </w:r>
      <w:proofErr w:type="gramEnd"/>
      <w:r w:rsidRPr="00AF02A9">
        <w:rPr>
          <w:rFonts w:ascii="Times New Roman" w:hAnsi="Times New Roman" w:cs="Times New Roman"/>
          <w:b/>
          <w:bCs/>
          <w:sz w:val="24"/>
          <w:szCs w:val="24"/>
        </w:rPr>
        <w:t>Районный бюджет</w:t>
      </w:r>
      <w:r w:rsidR="00B64139" w:rsidRPr="00AF02A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D27BD" w:rsidRPr="00CD27BD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526376" w:rsidRPr="00AF02A9">
        <w:rPr>
          <w:rFonts w:ascii="Times New Roman" w:hAnsi="Times New Roman" w:cs="Times New Roman"/>
          <w:b/>
          <w:bCs/>
          <w:sz w:val="24"/>
          <w:szCs w:val="24"/>
        </w:rPr>
        <w:t xml:space="preserve"> Бюджет 202</w:t>
      </w:r>
      <w:r w:rsidR="00056695" w:rsidRPr="00056695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526376" w:rsidRPr="00AF02A9"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056695" w:rsidRPr="00056695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CB209F" w:rsidRPr="00AF02A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F02A9">
        <w:rPr>
          <w:rFonts w:ascii="Times New Roman" w:hAnsi="Times New Roman" w:cs="Times New Roman"/>
          <w:b/>
          <w:bCs/>
          <w:sz w:val="24"/>
          <w:szCs w:val="24"/>
        </w:rPr>
        <w:t>годов)</w:t>
      </w:r>
    </w:p>
    <w:p w:rsidR="00CE6AFC" w:rsidRPr="00AF02A9" w:rsidRDefault="00CE6AFC" w:rsidP="008E7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D0E59" w:rsidRPr="00AF02A9" w:rsidRDefault="00222319" w:rsidP="005E3E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F02A9"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 w:rsidR="00CD0E59" w:rsidRPr="00AF02A9">
        <w:rPr>
          <w:rFonts w:ascii="Times New Roman" w:hAnsi="Times New Roman" w:cs="Times New Roman"/>
          <w:sz w:val="24"/>
          <w:szCs w:val="24"/>
        </w:rPr>
        <w:t xml:space="preserve">      </w:t>
      </w:r>
      <w:r w:rsidR="001E2EA0" w:rsidRPr="00AF02A9">
        <w:rPr>
          <w:rFonts w:ascii="Times New Roman" w:hAnsi="Times New Roman" w:cs="Times New Roman"/>
          <w:sz w:val="24"/>
          <w:szCs w:val="24"/>
        </w:rPr>
        <w:t xml:space="preserve">  </w:t>
      </w:r>
      <w:r w:rsidR="00FD0054" w:rsidRPr="00AF02A9">
        <w:rPr>
          <w:rFonts w:ascii="Times New Roman" w:hAnsi="Times New Roman" w:cs="Times New Roman"/>
          <w:sz w:val="24"/>
          <w:szCs w:val="24"/>
        </w:rPr>
        <w:t xml:space="preserve"> </w:t>
      </w:r>
      <w:r w:rsidR="00CD0E59" w:rsidRPr="00AF02A9">
        <w:rPr>
          <w:rFonts w:ascii="Times New Roman" w:hAnsi="Times New Roman" w:cs="Times New Roman"/>
          <w:b/>
          <w:sz w:val="24"/>
          <w:szCs w:val="24"/>
        </w:rPr>
        <w:t>Основные параметры</w:t>
      </w:r>
      <w:r w:rsidR="001E2EA0" w:rsidRPr="00AF02A9">
        <w:rPr>
          <w:rFonts w:ascii="Times New Roman" w:hAnsi="Times New Roman" w:cs="Times New Roman"/>
          <w:b/>
          <w:sz w:val="24"/>
          <w:szCs w:val="24"/>
        </w:rPr>
        <w:t xml:space="preserve"> бюджета</w:t>
      </w:r>
      <w:r w:rsidR="003539E3" w:rsidRPr="00AF02A9">
        <w:rPr>
          <w:rFonts w:ascii="Times New Roman" w:hAnsi="Times New Roman" w:cs="Times New Roman"/>
          <w:b/>
          <w:sz w:val="24"/>
          <w:szCs w:val="24"/>
        </w:rPr>
        <w:t xml:space="preserve"> района на 20</w:t>
      </w:r>
      <w:r w:rsidR="00B07A81" w:rsidRPr="00AF02A9">
        <w:rPr>
          <w:rFonts w:ascii="Times New Roman" w:hAnsi="Times New Roman" w:cs="Times New Roman"/>
          <w:b/>
          <w:sz w:val="24"/>
          <w:szCs w:val="24"/>
        </w:rPr>
        <w:t>2</w:t>
      </w:r>
      <w:r w:rsidR="002022C9" w:rsidRPr="002022C9">
        <w:rPr>
          <w:rFonts w:ascii="Times New Roman" w:hAnsi="Times New Roman" w:cs="Times New Roman"/>
          <w:b/>
          <w:sz w:val="24"/>
          <w:szCs w:val="24"/>
        </w:rPr>
        <w:t>6</w:t>
      </w:r>
      <w:r w:rsidR="00CD0E59" w:rsidRPr="00AF02A9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</w:t>
      </w:r>
    </w:p>
    <w:p w:rsidR="001E2EA0" w:rsidRPr="00AF02A9" w:rsidRDefault="00CD0E59" w:rsidP="003042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02A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DE6E10" w:rsidRPr="00AF02A9">
        <w:rPr>
          <w:rFonts w:ascii="Times New Roman" w:hAnsi="Times New Roman" w:cs="Times New Roman"/>
          <w:b/>
          <w:sz w:val="24"/>
          <w:szCs w:val="24"/>
        </w:rPr>
        <w:t xml:space="preserve">                            20</w:t>
      </w:r>
      <w:r w:rsidR="009754D9" w:rsidRPr="00AF02A9">
        <w:rPr>
          <w:rFonts w:ascii="Times New Roman" w:hAnsi="Times New Roman" w:cs="Times New Roman"/>
          <w:b/>
          <w:sz w:val="24"/>
          <w:szCs w:val="24"/>
        </w:rPr>
        <w:t>2</w:t>
      </w:r>
      <w:r w:rsidR="002022C9" w:rsidRPr="007A61E2">
        <w:rPr>
          <w:rFonts w:ascii="Times New Roman" w:hAnsi="Times New Roman" w:cs="Times New Roman"/>
          <w:b/>
          <w:sz w:val="24"/>
          <w:szCs w:val="24"/>
        </w:rPr>
        <w:t>7</w:t>
      </w:r>
      <w:r w:rsidR="006E7D5D" w:rsidRPr="00AF02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754D9" w:rsidRPr="00AF02A9">
        <w:rPr>
          <w:rFonts w:ascii="Times New Roman" w:hAnsi="Times New Roman" w:cs="Times New Roman"/>
          <w:b/>
          <w:sz w:val="24"/>
          <w:szCs w:val="24"/>
        </w:rPr>
        <w:t>-</w:t>
      </w:r>
      <w:r w:rsidRPr="00AF02A9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9754D9" w:rsidRPr="00AF02A9">
        <w:rPr>
          <w:rFonts w:ascii="Times New Roman" w:hAnsi="Times New Roman" w:cs="Times New Roman"/>
          <w:b/>
          <w:sz w:val="24"/>
          <w:szCs w:val="24"/>
        </w:rPr>
        <w:t>2</w:t>
      </w:r>
      <w:r w:rsidR="002022C9" w:rsidRPr="007A61E2">
        <w:rPr>
          <w:rFonts w:ascii="Times New Roman" w:hAnsi="Times New Roman" w:cs="Times New Roman"/>
          <w:b/>
          <w:sz w:val="24"/>
          <w:szCs w:val="24"/>
        </w:rPr>
        <w:t>8</w:t>
      </w:r>
      <w:r w:rsidRPr="00AF02A9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1E2EA0" w:rsidRPr="00AF02A9" w:rsidRDefault="001E2EA0" w:rsidP="003042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2EA0" w:rsidRPr="00AF02A9" w:rsidRDefault="001E2EA0" w:rsidP="00163D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02A9">
        <w:rPr>
          <w:rFonts w:ascii="Times New Roman" w:hAnsi="Times New Roman" w:cs="Times New Roman"/>
          <w:sz w:val="24"/>
          <w:szCs w:val="24"/>
        </w:rPr>
        <w:t xml:space="preserve">    </w:t>
      </w:r>
      <w:r w:rsidR="00163D60" w:rsidRPr="00AF02A9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AF02A9">
        <w:rPr>
          <w:rFonts w:ascii="Times New Roman" w:hAnsi="Times New Roman" w:cs="Times New Roman"/>
          <w:sz w:val="24"/>
          <w:szCs w:val="24"/>
        </w:rPr>
        <w:t>Под основными параметрами бюджета обычно понимают его основные характеристики - доходы, расходы и показатели сбалансированности - дефицит (профицит).</w:t>
      </w:r>
    </w:p>
    <w:p w:rsidR="001E2EA0" w:rsidRPr="00AF02A9" w:rsidRDefault="0056330D" w:rsidP="00163D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02A9">
        <w:rPr>
          <w:rFonts w:ascii="Times New Roman" w:hAnsi="Times New Roman" w:cs="Times New Roman"/>
          <w:sz w:val="24"/>
          <w:szCs w:val="24"/>
        </w:rPr>
        <w:t xml:space="preserve">          </w:t>
      </w:r>
      <w:r w:rsidR="00CA1FBC" w:rsidRPr="00AF02A9">
        <w:rPr>
          <w:rFonts w:ascii="Times New Roman" w:hAnsi="Times New Roman" w:cs="Times New Roman"/>
          <w:sz w:val="24"/>
          <w:szCs w:val="24"/>
        </w:rPr>
        <w:t xml:space="preserve">  </w:t>
      </w:r>
      <w:r w:rsidR="001E2EA0" w:rsidRPr="00AF02A9">
        <w:rPr>
          <w:rFonts w:ascii="Times New Roman" w:hAnsi="Times New Roman" w:cs="Times New Roman"/>
          <w:sz w:val="24"/>
          <w:szCs w:val="24"/>
        </w:rPr>
        <w:t>Основные пар</w:t>
      </w:r>
      <w:r w:rsidR="009754D9" w:rsidRPr="00AF02A9">
        <w:rPr>
          <w:rFonts w:ascii="Times New Roman" w:hAnsi="Times New Roman" w:cs="Times New Roman"/>
          <w:sz w:val="24"/>
          <w:szCs w:val="24"/>
        </w:rPr>
        <w:t>аметры районного бюджета на 202</w:t>
      </w:r>
      <w:r w:rsidR="00E74E17" w:rsidRPr="00E74E17">
        <w:rPr>
          <w:rFonts w:ascii="Times New Roman" w:hAnsi="Times New Roman" w:cs="Times New Roman"/>
          <w:sz w:val="24"/>
          <w:szCs w:val="24"/>
        </w:rPr>
        <w:t>6</w:t>
      </w:r>
      <w:r w:rsidR="001E2EA0" w:rsidRPr="00AF02A9">
        <w:rPr>
          <w:rFonts w:ascii="Times New Roman" w:hAnsi="Times New Roman" w:cs="Times New Roman"/>
          <w:sz w:val="24"/>
          <w:szCs w:val="24"/>
        </w:rPr>
        <w:t>-20</w:t>
      </w:r>
      <w:r w:rsidR="009754D9" w:rsidRPr="00AF02A9">
        <w:rPr>
          <w:rFonts w:ascii="Times New Roman" w:hAnsi="Times New Roman" w:cs="Times New Roman"/>
          <w:sz w:val="24"/>
          <w:szCs w:val="24"/>
        </w:rPr>
        <w:t>2</w:t>
      </w:r>
      <w:r w:rsidR="00E74E17" w:rsidRPr="00E74E17">
        <w:rPr>
          <w:rFonts w:ascii="Times New Roman" w:hAnsi="Times New Roman" w:cs="Times New Roman"/>
          <w:sz w:val="24"/>
          <w:szCs w:val="24"/>
        </w:rPr>
        <w:t>8</w:t>
      </w:r>
      <w:r w:rsidR="001E2EA0" w:rsidRPr="00AF02A9">
        <w:rPr>
          <w:rFonts w:ascii="Times New Roman" w:hAnsi="Times New Roman" w:cs="Times New Roman"/>
          <w:sz w:val="24"/>
          <w:szCs w:val="24"/>
        </w:rPr>
        <w:t xml:space="preserve">годы, предусмотренные решением о бюджете, не окончательные. В течение года Департаментом финансов Брянской области осуществляется распределение межбюджетных трансфертов (субсидий, иных межбюджетных трансфертов) между районами Брянской области. В результате в ходе исполнения бюджет несколько раз корректируется - </w:t>
      </w:r>
      <w:proofErr w:type="gramStart"/>
      <w:r w:rsidR="00CA1FBC" w:rsidRPr="00AF02A9">
        <w:rPr>
          <w:rFonts w:ascii="Times New Roman" w:hAnsi="Times New Roman" w:cs="Times New Roman"/>
          <w:sz w:val="24"/>
          <w:szCs w:val="24"/>
        </w:rPr>
        <w:t>доходы</w:t>
      </w:r>
      <w:proofErr w:type="gramEnd"/>
      <w:r w:rsidR="001E2EA0" w:rsidRPr="00AF02A9">
        <w:rPr>
          <w:rFonts w:ascii="Times New Roman" w:hAnsi="Times New Roman" w:cs="Times New Roman"/>
          <w:sz w:val="24"/>
          <w:szCs w:val="24"/>
        </w:rPr>
        <w:t xml:space="preserve"> и расходы бюджета увеличиваются на сумму дополнительных безвозмездных поступлений.</w:t>
      </w:r>
    </w:p>
    <w:p w:rsidR="00C907CF" w:rsidRPr="00AF02A9" w:rsidRDefault="00C907CF" w:rsidP="00163D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4F99" w:rsidRPr="00AF02A9" w:rsidRDefault="009C4F99" w:rsidP="009C4F99">
      <w:pPr>
        <w:autoSpaceDE w:val="0"/>
        <w:autoSpaceDN w:val="0"/>
        <w:adjustRightInd w:val="0"/>
        <w:spacing w:after="0" w:line="257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0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Формировани</w:t>
      </w:r>
      <w:r w:rsidR="00AB48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 доходов бюджета района на 202</w:t>
      </w:r>
      <w:r w:rsidR="00AB48A7" w:rsidRPr="00AB48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AF0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p w:rsidR="009C4F99" w:rsidRPr="00AF02A9" w:rsidRDefault="00AB48A7" w:rsidP="009C4F99">
      <w:pPr>
        <w:autoSpaceDE w:val="0"/>
        <w:autoSpaceDN w:val="0"/>
        <w:adjustRightInd w:val="0"/>
        <w:spacing w:after="0" w:line="257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на плановый период 202</w:t>
      </w:r>
      <w:r w:rsidRPr="002610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202</w:t>
      </w:r>
      <w:r w:rsidRPr="002610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9C4F99" w:rsidRPr="00AF0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годов</w:t>
      </w:r>
      <w:r w:rsidR="009C4F99" w:rsidRPr="00AF0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</w:p>
    <w:p w:rsidR="00BE7584" w:rsidRPr="00BE7584" w:rsidRDefault="00BE7584" w:rsidP="00BE75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E75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Прогнозирование налоговых и неналоговых доходов бюджета Трубчевского муниципального района Брянской области осуществлялось в соответствии с нормами, установленными статьей 174.1 Бюджетного кодекса Российской Федерации, в условиях действующего на день внесения проекта решения о бюджете Трубчевского муниципального района Брянской области в представительный орган законодательства о налогах и сборах и бюджетного законодательства.</w:t>
      </w:r>
      <w:proofErr w:type="gramEnd"/>
      <w:r w:rsidRPr="00BE75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Кроме того, при расчетах учитывались положения нормативных правовых актов Российской Федерации и Брянской области, предусматривающие изменения в законодательство о налогах и сборах, бюджетное законодательство, вступающие в действие с 1 января 2026 года и последующие годы.</w:t>
      </w:r>
    </w:p>
    <w:p w:rsidR="00BE7584" w:rsidRPr="00BE7584" w:rsidRDefault="00BE7584" w:rsidP="00BE7584">
      <w:pPr>
        <w:shd w:val="clear" w:color="auto" w:fill="FFFFFF"/>
        <w:tabs>
          <w:tab w:val="left" w:pos="56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8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Исходя из вышеизложенных принципов и прогнозных условий социально-экономического развития района, налоговые и неналоговые доходы бюджета Трубчевского муниципального района Брянской области на 2026 год прогнозируются в сумме 283 0</w:t>
      </w:r>
      <w:r w:rsidRPr="00BE75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31 900,00</w:t>
      </w:r>
      <w:r w:rsidRPr="00BE75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E758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рублей, темп роста к ожидаемой оценке 2025 года составит 102,6  процента или + 7 197 700,00 рублей.</w:t>
      </w:r>
    </w:p>
    <w:p w:rsidR="00BE7584" w:rsidRPr="00BE7584" w:rsidRDefault="00BE7584" w:rsidP="00BE7584">
      <w:pPr>
        <w:shd w:val="clear" w:color="auto" w:fill="FFFFFF"/>
        <w:tabs>
          <w:tab w:val="left" w:pos="56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структуре налоговых и неналоговых доходов бюджета Трубчевского муниципального района Брянской области в 2026 году налоговые доходы составляют в сумме 268 317 600,00 рублей (удельный вес 94,8% в общей сумме налоговых и неналоговых доходов), неналоговые доходы – 14 714 300,00 рублей (удельный вес 5,2% в общей сумме налоговых и неналоговых доходов). </w:t>
      </w:r>
    </w:p>
    <w:p w:rsidR="00BE7584" w:rsidRPr="00BE7584" w:rsidRDefault="00BE7584" w:rsidP="00BE7584">
      <w:pPr>
        <w:shd w:val="clear" w:color="auto" w:fill="FFFFFF"/>
        <w:tabs>
          <w:tab w:val="left" w:pos="56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8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Налоговые и неналоговые доходы бюджета Трубчевского муниципального района Брянской области на 2027 год планируются в сумме 337 536 300,00 рублей (удельный вес налоговых доходов – 97,5%; неналоговых доходов – 2,5%); на 2028 год в сумме 366 992 100,00 рублей (удельный вес налоговых доходов – 97,7%, неналоговых – 2,3%).</w:t>
      </w:r>
    </w:p>
    <w:p w:rsidR="00BE7584" w:rsidRPr="00BE7584" w:rsidRDefault="00BE7584" w:rsidP="00BE758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7584" w:rsidRPr="00BE7584" w:rsidRDefault="00BE7584" w:rsidP="00BE75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Основные прогнозные показатели налоговых и неналоговых доходов на 2026 год и на плановый период 2027 и 2028 годов приведены в таблице 3.</w:t>
      </w:r>
    </w:p>
    <w:p w:rsidR="00BE7584" w:rsidRPr="00BE7584" w:rsidRDefault="00BE7584" w:rsidP="00BE7584">
      <w:pPr>
        <w:tabs>
          <w:tab w:val="left" w:pos="4680"/>
          <w:tab w:val="left" w:pos="522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758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3</w:t>
      </w:r>
    </w:p>
    <w:p w:rsidR="00BE7584" w:rsidRPr="00BE7584" w:rsidRDefault="00BE7584" w:rsidP="00BE7584">
      <w:pPr>
        <w:tabs>
          <w:tab w:val="left" w:pos="4680"/>
          <w:tab w:val="left" w:pos="522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                                                                                                </w:t>
      </w:r>
      <w:r w:rsidRPr="00BE758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1559"/>
        <w:gridCol w:w="1559"/>
        <w:gridCol w:w="1701"/>
        <w:gridCol w:w="1559"/>
      </w:tblGrid>
      <w:tr w:rsidR="00BE7584" w:rsidRPr="00BE7584" w:rsidTr="00E300B6">
        <w:trPr>
          <w:trHeight w:val="60"/>
        </w:trPr>
        <w:tc>
          <w:tcPr>
            <w:tcW w:w="3261" w:type="dxa"/>
            <w:vMerge w:val="restart"/>
            <w:shd w:val="clear" w:color="auto" w:fill="auto"/>
            <w:vAlign w:val="center"/>
          </w:tcPr>
          <w:p w:rsidR="00BE7584" w:rsidRPr="00BE7584" w:rsidRDefault="00BE7584" w:rsidP="00BE7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E7584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показателя</w:t>
            </w:r>
          </w:p>
        </w:tc>
        <w:tc>
          <w:tcPr>
            <w:tcW w:w="6378" w:type="dxa"/>
            <w:gridSpan w:val="4"/>
            <w:shd w:val="clear" w:color="auto" w:fill="auto"/>
            <w:vAlign w:val="center"/>
          </w:tcPr>
          <w:p w:rsidR="00BE7584" w:rsidRPr="00BE7584" w:rsidRDefault="00BE7584" w:rsidP="00BE7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E7584">
              <w:rPr>
                <w:rFonts w:ascii="Times New Roman" w:eastAsia="Times New Roman" w:hAnsi="Times New Roman" w:cs="Times New Roman"/>
                <w:b/>
                <w:lang w:eastAsia="ru-RU"/>
              </w:rPr>
              <w:t>Значения показателей</w:t>
            </w:r>
          </w:p>
        </w:tc>
      </w:tr>
      <w:tr w:rsidR="00BE7584" w:rsidRPr="00BE7584" w:rsidTr="00E300B6">
        <w:trPr>
          <w:trHeight w:val="281"/>
        </w:trPr>
        <w:tc>
          <w:tcPr>
            <w:tcW w:w="3261" w:type="dxa"/>
            <w:vMerge/>
            <w:shd w:val="clear" w:color="auto" w:fill="auto"/>
          </w:tcPr>
          <w:p w:rsidR="00BE7584" w:rsidRPr="00BE7584" w:rsidRDefault="00BE7584" w:rsidP="00BE75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E7584" w:rsidRPr="00BE7584" w:rsidRDefault="00BE7584" w:rsidP="00BE7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E7584">
              <w:rPr>
                <w:rFonts w:ascii="Times New Roman" w:eastAsia="Times New Roman" w:hAnsi="Times New Roman" w:cs="Times New Roman"/>
                <w:b/>
                <w:lang w:eastAsia="ru-RU"/>
              </w:rPr>
              <w:t>2025 год</w:t>
            </w:r>
          </w:p>
          <w:p w:rsidR="00BE7584" w:rsidRPr="00BE7584" w:rsidRDefault="00BE7584" w:rsidP="00BE7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E7584">
              <w:rPr>
                <w:rFonts w:ascii="Times New Roman" w:eastAsia="Times New Roman" w:hAnsi="Times New Roman" w:cs="Times New Roman"/>
                <w:b/>
                <w:lang w:eastAsia="ru-RU"/>
              </w:rPr>
              <w:t>(оценка)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E7584" w:rsidRPr="00BE7584" w:rsidRDefault="00BE7584" w:rsidP="00BE7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E7584">
              <w:rPr>
                <w:rFonts w:ascii="Times New Roman" w:eastAsia="Times New Roman" w:hAnsi="Times New Roman" w:cs="Times New Roman"/>
                <w:b/>
                <w:lang w:eastAsia="ru-RU"/>
              </w:rPr>
              <w:t>2026 год</w:t>
            </w:r>
          </w:p>
        </w:tc>
        <w:tc>
          <w:tcPr>
            <w:tcW w:w="1701" w:type="dxa"/>
            <w:vAlign w:val="center"/>
          </w:tcPr>
          <w:p w:rsidR="00BE7584" w:rsidRPr="00BE7584" w:rsidRDefault="00BE7584" w:rsidP="00BE7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E7584">
              <w:rPr>
                <w:rFonts w:ascii="Times New Roman" w:eastAsia="Times New Roman" w:hAnsi="Times New Roman" w:cs="Times New Roman"/>
                <w:b/>
                <w:lang w:eastAsia="ru-RU"/>
              </w:rPr>
              <w:t>2027 год</w:t>
            </w:r>
          </w:p>
        </w:tc>
        <w:tc>
          <w:tcPr>
            <w:tcW w:w="1559" w:type="dxa"/>
            <w:vAlign w:val="center"/>
          </w:tcPr>
          <w:p w:rsidR="00BE7584" w:rsidRPr="00BE7584" w:rsidRDefault="00BE7584" w:rsidP="00BE7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E7584">
              <w:rPr>
                <w:rFonts w:ascii="Times New Roman" w:eastAsia="Times New Roman" w:hAnsi="Times New Roman" w:cs="Times New Roman"/>
                <w:b/>
                <w:lang w:eastAsia="ru-RU"/>
              </w:rPr>
              <w:t>2028 год</w:t>
            </w:r>
          </w:p>
        </w:tc>
      </w:tr>
      <w:tr w:rsidR="00BE7584" w:rsidRPr="00BE7584" w:rsidTr="00E300B6">
        <w:trPr>
          <w:trHeight w:val="60"/>
        </w:trPr>
        <w:tc>
          <w:tcPr>
            <w:tcW w:w="3261" w:type="dxa"/>
            <w:shd w:val="clear" w:color="auto" w:fill="auto"/>
            <w:vAlign w:val="center"/>
          </w:tcPr>
          <w:p w:rsidR="00BE7584" w:rsidRPr="00BE7584" w:rsidRDefault="00BE7584" w:rsidP="00BE75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7584">
              <w:rPr>
                <w:rFonts w:ascii="Times New Roman" w:eastAsia="Times New Roman" w:hAnsi="Times New Roman" w:cs="Times New Roman"/>
                <w:lang w:eastAsia="ru-RU"/>
              </w:rPr>
              <w:t>Налоговые и неналоговые доходы бюджета Трубчевского муниципального района Брянской области – всего: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E7584" w:rsidRPr="00BE7584" w:rsidRDefault="00BE7584" w:rsidP="00BE7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E758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275 834 200,00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E7584" w:rsidRPr="00BE7584" w:rsidRDefault="00BE7584" w:rsidP="00BE7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E758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283 031 900,00</w:t>
            </w:r>
          </w:p>
        </w:tc>
        <w:tc>
          <w:tcPr>
            <w:tcW w:w="1701" w:type="dxa"/>
            <w:vAlign w:val="center"/>
          </w:tcPr>
          <w:p w:rsidR="00BE7584" w:rsidRPr="00BE7584" w:rsidRDefault="00BE7584" w:rsidP="00BE7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E758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337 536 300,00</w:t>
            </w:r>
          </w:p>
        </w:tc>
        <w:tc>
          <w:tcPr>
            <w:tcW w:w="1559" w:type="dxa"/>
            <w:vAlign w:val="center"/>
          </w:tcPr>
          <w:p w:rsidR="00BE7584" w:rsidRPr="00BE7584" w:rsidRDefault="00BE7584" w:rsidP="00BE7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E758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366 992 100,00</w:t>
            </w:r>
          </w:p>
        </w:tc>
      </w:tr>
      <w:tr w:rsidR="00BE7584" w:rsidRPr="00BE7584" w:rsidTr="00E300B6">
        <w:trPr>
          <w:trHeight w:val="60"/>
        </w:trPr>
        <w:tc>
          <w:tcPr>
            <w:tcW w:w="3261" w:type="dxa"/>
            <w:shd w:val="clear" w:color="auto" w:fill="auto"/>
            <w:vAlign w:val="center"/>
          </w:tcPr>
          <w:p w:rsidR="00BE7584" w:rsidRPr="00BE7584" w:rsidRDefault="00BE7584" w:rsidP="00BE75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7584">
              <w:rPr>
                <w:rFonts w:ascii="Times New Roman" w:eastAsia="Times New Roman" w:hAnsi="Times New Roman" w:cs="Times New Roman"/>
                <w:i/>
                <w:lang w:eastAsia="ru-RU"/>
              </w:rPr>
              <w:t>в том числе</w:t>
            </w:r>
            <w:r w:rsidRPr="00BE7584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E7584" w:rsidRPr="00BE7584" w:rsidRDefault="00BE7584" w:rsidP="00BE7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E7584" w:rsidRPr="00BE7584" w:rsidRDefault="00BE7584" w:rsidP="00BE7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BE7584" w:rsidRPr="00BE7584" w:rsidRDefault="00BE7584" w:rsidP="00BE7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BE7584" w:rsidRPr="00BE7584" w:rsidRDefault="00BE7584" w:rsidP="00BE7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BE7584" w:rsidRPr="00BE7584" w:rsidTr="00E300B6">
        <w:trPr>
          <w:trHeight w:val="60"/>
        </w:trPr>
        <w:tc>
          <w:tcPr>
            <w:tcW w:w="3261" w:type="dxa"/>
            <w:shd w:val="clear" w:color="auto" w:fill="auto"/>
            <w:vAlign w:val="center"/>
          </w:tcPr>
          <w:p w:rsidR="00BE7584" w:rsidRPr="00BE7584" w:rsidRDefault="00BE7584" w:rsidP="00BE75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7584">
              <w:rPr>
                <w:rFonts w:ascii="Times New Roman" w:eastAsia="Times New Roman" w:hAnsi="Times New Roman" w:cs="Times New Roman"/>
                <w:lang w:eastAsia="ru-RU"/>
              </w:rPr>
              <w:t>Налоговые доходы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E7584" w:rsidRPr="00BE7584" w:rsidRDefault="00BE7584" w:rsidP="00BE7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E758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259 377 200,00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E7584" w:rsidRPr="00BE7584" w:rsidRDefault="00BE7584" w:rsidP="00BE7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E758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268 317 600,00</w:t>
            </w:r>
          </w:p>
        </w:tc>
        <w:tc>
          <w:tcPr>
            <w:tcW w:w="1701" w:type="dxa"/>
            <w:vAlign w:val="center"/>
          </w:tcPr>
          <w:p w:rsidR="00BE7584" w:rsidRPr="00BE7584" w:rsidRDefault="00BE7584" w:rsidP="00BE7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E758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329 224 800,00</w:t>
            </w:r>
          </w:p>
        </w:tc>
        <w:tc>
          <w:tcPr>
            <w:tcW w:w="1559" w:type="dxa"/>
            <w:vAlign w:val="center"/>
          </w:tcPr>
          <w:p w:rsidR="00BE7584" w:rsidRPr="00BE7584" w:rsidRDefault="00BE7584" w:rsidP="00BE7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E758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358 473 500,00</w:t>
            </w:r>
          </w:p>
        </w:tc>
      </w:tr>
      <w:tr w:rsidR="00BE7584" w:rsidRPr="00BE7584" w:rsidTr="00E300B6">
        <w:trPr>
          <w:trHeight w:val="239"/>
        </w:trPr>
        <w:tc>
          <w:tcPr>
            <w:tcW w:w="3261" w:type="dxa"/>
            <w:shd w:val="clear" w:color="auto" w:fill="auto"/>
            <w:vAlign w:val="center"/>
          </w:tcPr>
          <w:p w:rsidR="00BE7584" w:rsidRPr="00BE7584" w:rsidRDefault="00BE7584" w:rsidP="00BE758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E7584">
              <w:rPr>
                <w:rFonts w:ascii="Times New Roman" w:eastAsia="Times New Roman" w:hAnsi="Times New Roman" w:cs="Times New Roman"/>
                <w:lang w:eastAsia="ru-RU"/>
              </w:rPr>
              <w:t>Неналоговые доходы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E7584" w:rsidRPr="00BE7584" w:rsidRDefault="00BE7584" w:rsidP="00BE7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E758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16 457 000,00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E7584" w:rsidRPr="00BE7584" w:rsidRDefault="00BE7584" w:rsidP="00BE7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E758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14 714 300,00</w:t>
            </w:r>
          </w:p>
        </w:tc>
        <w:tc>
          <w:tcPr>
            <w:tcW w:w="1701" w:type="dxa"/>
            <w:vAlign w:val="center"/>
          </w:tcPr>
          <w:p w:rsidR="00BE7584" w:rsidRPr="00BE7584" w:rsidRDefault="00BE7584" w:rsidP="00BE7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E758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8 311 500,00</w:t>
            </w:r>
          </w:p>
        </w:tc>
        <w:tc>
          <w:tcPr>
            <w:tcW w:w="1559" w:type="dxa"/>
            <w:vAlign w:val="center"/>
          </w:tcPr>
          <w:p w:rsidR="00BE7584" w:rsidRPr="00BE7584" w:rsidRDefault="00BE7584" w:rsidP="00BE7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E758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8 518 600,00</w:t>
            </w:r>
          </w:p>
        </w:tc>
      </w:tr>
      <w:tr w:rsidR="00BE7584" w:rsidRPr="00BE7584" w:rsidTr="00E300B6">
        <w:trPr>
          <w:trHeight w:val="525"/>
        </w:trPr>
        <w:tc>
          <w:tcPr>
            <w:tcW w:w="3261" w:type="dxa"/>
            <w:shd w:val="clear" w:color="auto" w:fill="auto"/>
            <w:vAlign w:val="center"/>
          </w:tcPr>
          <w:p w:rsidR="00BE7584" w:rsidRPr="00BE7584" w:rsidRDefault="00BE7584" w:rsidP="00BE75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E7584">
              <w:rPr>
                <w:rFonts w:ascii="Times New Roman" w:eastAsia="Times New Roman" w:hAnsi="Times New Roman" w:cs="Times New Roman"/>
                <w:i/>
                <w:lang w:eastAsia="ru-RU"/>
              </w:rPr>
              <w:t>Удельный вес налоговых доходов в объеме налоговых и неналоговых доходов  бюджета района, 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E7584" w:rsidRPr="00BE7584" w:rsidRDefault="00BE7584" w:rsidP="00BE7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E758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94,0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E7584" w:rsidRPr="00BE7584" w:rsidRDefault="00BE7584" w:rsidP="00BE7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E758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94,8</w:t>
            </w:r>
          </w:p>
        </w:tc>
        <w:tc>
          <w:tcPr>
            <w:tcW w:w="1701" w:type="dxa"/>
            <w:vAlign w:val="center"/>
          </w:tcPr>
          <w:p w:rsidR="00BE7584" w:rsidRPr="00BE7584" w:rsidRDefault="00BE7584" w:rsidP="00BE7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E758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97,5</w:t>
            </w:r>
          </w:p>
        </w:tc>
        <w:tc>
          <w:tcPr>
            <w:tcW w:w="1559" w:type="dxa"/>
            <w:vAlign w:val="center"/>
          </w:tcPr>
          <w:p w:rsidR="00BE7584" w:rsidRPr="00BE7584" w:rsidRDefault="00BE7584" w:rsidP="00BE7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E758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97,7</w:t>
            </w:r>
          </w:p>
        </w:tc>
      </w:tr>
      <w:tr w:rsidR="00BE7584" w:rsidRPr="00BE7584" w:rsidTr="00E300B6">
        <w:trPr>
          <w:trHeight w:val="60"/>
        </w:trPr>
        <w:tc>
          <w:tcPr>
            <w:tcW w:w="3261" w:type="dxa"/>
            <w:shd w:val="clear" w:color="auto" w:fill="auto"/>
            <w:vAlign w:val="center"/>
          </w:tcPr>
          <w:p w:rsidR="00BE7584" w:rsidRPr="00BE7584" w:rsidRDefault="00BE7584" w:rsidP="00BE758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BE7584">
              <w:rPr>
                <w:rFonts w:ascii="Times New Roman" w:eastAsia="Times New Roman" w:hAnsi="Times New Roman" w:cs="Times New Roman"/>
                <w:i/>
                <w:lang w:eastAsia="ru-RU"/>
              </w:rPr>
              <w:t>Удельный вес неналоговых доходов в налоговых и неналоговых доходах бюджета района,  %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E7584" w:rsidRPr="00BE7584" w:rsidRDefault="00BE7584" w:rsidP="00BE7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E758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6,0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E7584" w:rsidRPr="00BE7584" w:rsidRDefault="00BE7584" w:rsidP="00BE7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E758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5,2</w:t>
            </w:r>
          </w:p>
        </w:tc>
        <w:tc>
          <w:tcPr>
            <w:tcW w:w="1701" w:type="dxa"/>
            <w:vAlign w:val="center"/>
          </w:tcPr>
          <w:p w:rsidR="00BE7584" w:rsidRPr="00BE7584" w:rsidRDefault="00BE7584" w:rsidP="00BE7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E758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2,5</w:t>
            </w:r>
          </w:p>
        </w:tc>
        <w:tc>
          <w:tcPr>
            <w:tcW w:w="1559" w:type="dxa"/>
            <w:vAlign w:val="center"/>
          </w:tcPr>
          <w:p w:rsidR="00BE7584" w:rsidRPr="00BE7584" w:rsidRDefault="00BE7584" w:rsidP="00BE75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BE7584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2,3</w:t>
            </w:r>
          </w:p>
        </w:tc>
      </w:tr>
    </w:tbl>
    <w:p w:rsidR="00BE7584" w:rsidRPr="00BE7584" w:rsidRDefault="00BE7584" w:rsidP="00BE7584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F3E9B" w:rsidRDefault="00FF3E9B" w:rsidP="00FF3E9B">
      <w:pPr>
        <w:shd w:val="clear" w:color="auto" w:fill="FFFFFF"/>
        <w:tabs>
          <w:tab w:val="left" w:pos="56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tbl>
      <w:tblPr>
        <w:tblW w:w="0" w:type="auto"/>
        <w:tblInd w:w="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59"/>
      </w:tblGrid>
      <w:tr w:rsidR="006D7C6F" w:rsidTr="006D7C6F">
        <w:trPr>
          <w:trHeight w:val="462"/>
        </w:trPr>
        <w:tc>
          <w:tcPr>
            <w:tcW w:w="9659" w:type="dxa"/>
          </w:tcPr>
          <w:p w:rsidR="006D7C6F" w:rsidRDefault="006D7C6F" w:rsidP="009C4F9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C4F99" w:rsidRPr="001A66CC" w:rsidRDefault="009C4F99" w:rsidP="009C4F9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39D3F883" wp14:editId="13F17B9B">
            <wp:extent cx="6152515" cy="3438525"/>
            <wp:effectExtent l="38100" t="0" r="19685" b="9525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9C4F99" w:rsidRPr="001A66CC" w:rsidRDefault="009C4F99" w:rsidP="009C4F9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4F99" w:rsidRPr="001A66CC" w:rsidRDefault="009C4F99" w:rsidP="009C4F9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7213" w:rsidRPr="00577213" w:rsidRDefault="00577213" w:rsidP="0057721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72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Налоговое и бюджетное законодательство, учтенное в расчётах доходов</w:t>
      </w:r>
    </w:p>
    <w:p w:rsidR="00577213" w:rsidRPr="00577213" w:rsidRDefault="00577213" w:rsidP="0057721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72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бюджета Трубчевского муниципального района Брянской области</w:t>
      </w:r>
    </w:p>
    <w:p w:rsidR="00577213" w:rsidRPr="00577213" w:rsidRDefault="00785417" w:rsidP="0057721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202</w:t>
      </w:r>
      <w:r w:rsidRPr="00C31F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 и на плановый период 202</w:t>
      </w:r>
      <w:r w:rsidRPr="00C31F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202</w:t>
      </w:r>
      <w:r w:rsidRPr="00C31F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577213" w:rsidRPr="005772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годов</w:t>
      </w:r>
    </w:p>
    <w:p w:rsidR="00577213" w:rsidRPr="00577213" w:rsidRDefault="00577213" w:rsidP="005772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1FBA" w:rsidRPr="00C31FBA" w:rsidRDefault="00C31FBA" w:rsidP="00C31F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FB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расчёте доходов бюджета Трубчевского муниципального района Брянской области учитывались принятые изменения в законодательство Российской Федерации, применяемые с 1 января 2026 года:</w:t>
      </w:r>
    </w:p>
    <w:p w:rsidR="00C31FBA" w:rsidRPr="00C31FBA" w:rsidRDefault="00C31FBA" w:rsidP="00C31F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FBA">
        <w:rPr>
          <w:rFonts w:ascii="Times New Roman" w:eastAsia="Times New Roman" w:hAnsi="Times New Roman" w:cs="Times New Roman"/>
          <w:sz w:val="24"/>
          <w:szCs w:val="24"/>
          <w:lang w:eastAsia="ru-RU"/>
        </w:rPr>
        <w:t>1) изменение дополнительного норматива отчислений по налогу на доходы физических лиц, переданного бюджету района и заменяющего часть дотации на выравнивание бюджетной обеспеченности муниципального района в 2026 году;</w:t>
      </w:r>
    </w:p>
    <w:p w:rsidR="00C31FBA" w:rsidRPr="00C31FBA" w:rsidRDefault="00C31FBA" w:rsidP="00C31FB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FBA">
        <w:rPr>
          <w:rFonts w:ascii="Times New Roman" w:eastAsia="Times New Roman" w:hAnsi="Times New Roman" w:cs="Times New Roman"/>
          <w:sz w:val="24"/>
          <w:szCs w:val="24"/>
          <w:lang w:eastAsia="ru-RU"/>
        </w:rPr>
        <w:t>2) увеличение налоговых ставок по акцизам на автомобильный бензин, дизельное топливо, моторные масла, прямогонный бензин;</w:t>
      </w:r>
    </w:p>
    <w:p w:rsidR="00C31FBA" w:rsidRPr="00C31FBA" w:rsidRDefault="00C31FBA" w:rsidP="00C31FB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FBA">
        <w:rPr>
          <w:rFonts w:ascii="Times New Roman" w:eastAsia="Times New Roman" w:hAnsi="Times New Roman" w:cs="Times New Roman"/>
          <w:sz w:val="24"/>
          <w:szCs w:val="24"/>
          <w:lang w:eastAsia="ru-RU"/>
        </w:rPr>
        <w:t>3) изменение норматива зачисления в бюджет района акцизов на нефтепродукты с 2026 года с целью формирования дорожных фондов;</w:t>
      </w:r>
    </w:p>
    <w:p w:rsidR="00C31FBA" w:rsidRPr="00C31FBA" w:rsidRDefault="00C31FBA" w:rsidP="00C31FB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4) исключение с 01.01.2026 гола некоторых видов предпринимательской деятельности из патентной системы налогообложения (оказание автотранспортных услуг по перевозке грузов автомобильным транспортом индивидуальными предпринимателями и розничная торговля, осуществляемая через объекты стационарной торговой сети, имеющие торговые залы).</w:t>
      </w:r>
    </w:p>
    <w:p w:rsidR="00C31FBA" w:rsidRPr="00C31FBA" w:rsidRDefault="00C31FBA" w:rsidP="00C31FB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1FBA" w:rsidRPr="00C31FBA" w:rsidRDefault="00C31FBA" w:rsidP="00C31FBA">
      <w:pPr>
        <w:shd w:val="clear" w:color="auto" w:fill="FFFFFF"/>
        <w:spacing w:before="24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1F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изменения налогового и бюджетного законодательства</w:t>
      </w:r>
    </w:p>
    <w:p w:rsidR="00C31FBA" w:rsidRPr="00C31FBA" w:rsidRDefault="00C31FBA" w:rsidP="00C31F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F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влияния изменений налогового и бюджетного законодательства, учтенного при прогнозировании, доходы бюджета Трубчевского муниципального района Брянской области в 2026 году уменьшатся на 12 715 100,00 рублей, в 2027 году увеличатся на 38 886 800,00 рублей, а 2028 году на 599 100,00 рублей. </w:t>
      </w:r>
    </w:p>
    <w:p w:rsidR="00C31FBA" w:rsidRPr="00C31FBA" w:rsidRDefault="00C31FBA" w:rsidP="00C31F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1FB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Сводная оценка изменений доходной части бюджета Трубчевского муниципального района Брянской области в 2026-2028 годах в связи с изменением налогового и бюджетного законодательства приведена в приложении 1.</w:t>
      </w:r>
      <w:r w:rsidRPr="00C31F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C31FBA" w:rsidRPr="00C31FBA" w:rsidRDefault="00C31FBA" w:rsidP="00C31F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31FBA" w:rsidRPr="00C31FBA" w:rsidRDefault="00C31FBA" w:rsidP="00C31F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1F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Особенности расчётов поступлений платежей в бюджет</w:t>
      </w:r>
    </w:p>
    <w:p w:rsidR="00C31FBA" w:rsidRPr="00C31FBA" w:rsidRDefault="00C31FBA" w:rsidP="00C31F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1F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Трубчевского муниципального района Брянской области</w:t>
      </w:r>
    </w:p>
    <w:p w:rsidR="00C31FBA" w:rsidRPr="00C31FBA" w:rsidRDefault="00C31FBA" w:rsidP="00C31F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1F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основным доходным источникам на 2026 год и на плановый период 2027 и 2028 годов </w:t>
      </w:r>
    </w:p>
    <w:p w:rsidR="00C31FBA" w:rsidRPr="00C31FBA" w:rsidRDefault="00C31FBA" w:rsidP="00C31FBA">
      <w:pPr>
        <w:tabs>
          <w:tab w:val="left" w:pos="573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1FB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Расчет прогноза налоговых и неналоговых доходов бюджета Трубчевского муниципального района Брянской области произведен главными администраторами доходов бюджета Трубчевского муниципального района Брянской области по администрируемым платежам в соответствии с утвержденными методиками прогнозирования поступлений доходов в бюджет Трубчевского муниципального района Брянской области, разработанных с учетом общих требований, установленных Правительством Российской Федерации.</w:t>
      </w:r>
    </w:p>
    <w:p w:rsidR="00C31FBA" w:rsidRPr="00C31FBA" w:rsidRDefault="00C31FBA" w:rsidP="00C31FB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744C" w:rsidRPr="00AF02A9" w:rsidRDefault="00AC744C" w:rsidP="00AC744C">
      <w:pPr>
        <w:shd w:val="clear" w:color="auto" w:fill="FFFFFF"/>
        <w:spacing w:before="240" w:after="1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02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AF02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изменений федерального и регионального законодательства</w:t>
      </w:r>
    </w:p>
    <w:p w:rsidR="00AC744C" w:rsidRPr="00AC744C" w:rsidRDefault="00AC744C" w:rsidP="00AC74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44C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влияния изменений налогового и бюджетного законодательства, учтенного при прогнозировании, доходы бюджета Трубчевского муниципальног</w:t>
      </w:r>
      <w:r w:rsidR="00C31FBA">
        <w:rPr>
          <w:rFonts w:ascii="Times New Roman" w:eastAsia="Times New Roman" w:hAnsi="Times New Roman" w:cs="Times New Roman"/>
          <w:sz w:val="24"/>
          <w:szCs w:val="24"/>
          <w:lang w:eastAsia="ru-RU"/>
        </w:rPr>
        <w:t>о района Брянской области в 2026 году уменьшится на 12 715 100,</w:t>
      </w:r>
      <w:r w:rsidRPr="00AC744C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C31FBA">
        <w:rPr>
          <w:rFonts w:ascii="Times New Roman" w:eastAsia="Times New Roman" w:hAnsi="Times New Roman" w:cs="Times New Roman"/>
          <w:sz w:val="24"/>
          <w:szCs w:val="24"/>
          <w:lang w:eastAsia="ru-RU"/>
        </w:rPr>
        <w:t>0 рублей, в 2027 году увеличится на 38 886 800</w:t>
      </w:r>
      <w:r w:rsidRPr="00AC744C">
        <w:rPr>
          <w:rFonts w:ascii="Times New Roman" w:eastAsia="Times New Roman" w:hAnsi="Times New Roman" w:cs="Times New Roman"/>
          <w:sz w:val="24"/>
          <w:szCs w:val="24"/>
          <w:lang w:eastAsia="ru-RU"/>
        </w:rPr>
        <w:t>,00 р</w:t>
      </w:r>
      <w:r w:rsidR="00C31FBA">
        <w:rPr>
          <w:rFonts w:ascii="Times New Roman" w:eastAsia="Times New Roman" w:hAnsi="Times New Roman" w:cs="Times New Roman"/>
          <w:sz w:val="24"/>
          <w:szCs w:val="24"/>
          <w:lang w:eastAsia="ru-RU"/>
        </w:rPr>
        <w:t>ублей, а 2028 году увеличится на 599 100</w:t>
      </w:r>
      <w:r w:rsidRPr="00AC74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,00 рублей. </w:t>
      </w:r>
    </w:p>
    <w:p w:rsidR="00AC744C" w:rsidRPr="00AC744C" w:rsidRDefault="00AC744C" w:rsidP="00AC74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744C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Сводная оценка изменений доходной базы бюджета Трубчевского муниципальног</w:t>
      </w:r>
      <w:r w:rsidR="006F230A">
        <w:rPr>
          <w:rFonts w:ascii="Times New Roman" w:eastAsia="Times New Roman" w:hAnsi="Times New Roman" w:cs="Times New Roman"/>
          <w:sz w:val="24"/>
          <w:szCs w:val="24"/>
          <w:lang w:eastAsia="ru-RU"/>
        </w:rPr>
        <w:t>о района Брянской области в 2026-2028</w:t>
      </w:r>
      <w:r w:rsidRPr="00AC74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годах в связи с изменением федерального и регионального законодате</w:t>
      </w:r>
      <w:r w:rsidR="00F40169">
        <w:rPr>
          <w:rFonts w:ascii="Times New Roman" w:eastAsia="Times New Roman" w:hAnsi="Times New Roman" w:cs="Times New Roman"/>
          <w:sz w:val="24"/>
          <w:szCs w:val="24"/>
          <w:lang w:eastAsia="ru-RU"/>
        </w:rPr>
        <w:t>льства.</w:t>
      </w:r>
      <w:r w:rsidRPr="00AC74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AC744C" w:rsidRDefault="00AC744C" w:rsidP="0057721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AC744C" w:rsidRPr="00AC744C" w:rsidRDefault="00AC744C" w:rsidP="00AC744C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      </w:t>
      </w:r>
      <w:r w:rsidRPr="00AC74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изменений доходов бюджета Трубчевского муниципального</w:t>
      </w:r>
    </w:p>
    <w:p w:rsidR="00AC744C" w:rsidRPr="00AC744C" w:rsidRDefault="006F230A" w:rsidP="00AC744C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района Брянской области в 2026 - 2028</w:t>
      </w:r>
      <w:r w:rsidR="00AC744C" w:rsidRPr="00AC74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годах в связи  с изменениями </w:t>
      </w:r>
    </w:p>
    <w:p w:rsidR="00AC744C" w:rsidRPr="00AC744C" w:rsidRDefault="00AC744C" w:rsidP="00AC744C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74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федерального и регионального законодательства</w:t>
      </w:r>
    </w:p>
    <w:p w:rsidR="00AC744C" w:rsidRDefault="00AC744C" w:rsidP="00AC744C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4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рублей</w:t>
      </w:r>
    </w:p>
    <w:p w:rsidR="00C31FBA" w:rsidRDefault="00C31FBA" w:rsidP="00AC744C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670"/>
        <w:gridCol w:w="1417"/>
        <w:gridCol w:w="1559"/>
        <w:gridCol w:w="1276"/>
      </w:tblGrid>
      <w:tr w:rsidR="00C31FBA" w:rsidRPr="0011470A" w:rsidTr="00296D98">
        <w:trPr>
          <w:trHeight w:val="313"/>
        </w:trPr>
        <w:tc>
          <w:tcPr>
            <w:tcW w:w="426" w:type="dxa"/>
            <w:vMerge w:val="restart"/>
          </w:tcPr>
          <w:p w:rsidR="00C31FBA" w:rsidRDefault="00C31FBA" w:rsidP="00E3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31FBA" w:rsidRDefault="00C31FBA" w:rsidP="00E3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  <w:p w:rsidR="00C31FBA" w:rsidRPr="0011470A" w:rsidRDefault="00C31FBA" w:rsidP="00E3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vMerge w:val="restart"/>
          </w:tcPr>
          <w:p w:rsidR="00C31FBA" w:rsidRPr="0011470A" w:rsidRDefault="00C31FBA" w:rsidP="00E3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31FBA" w:rsidRPr="0011470A" w:rsidRDefault="00C31FBA" w:rsidP="00E3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4252" w:type="dxa"/>
            <w:gridSpan w:val="3"/>
          </w:tcPr>
          <w:p w:rsidR="00C31FBA" w:rsidRPr="0011470A" w:rsidRDefault="00C31FBA" w:rsidP="00E300B6">
            <w:pPr>
              <w:spacing w:after="0" w:line="240" w:lineRule="auto"/>
              <w:ind w:right="45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147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Период</w:t>
            </w:r>
          </w:p>
        </w:tc>
      </w:tr>
      <w:tr w:rsidR="00C31FBA" w:rsidRPr="0011470A" w:rsidTr="00296D98">
        <w:trPr>
          <w:trHeight w:val="269"/>
        </w:trPr>
        <w:tc>
          <w:tcPr>
            <w:tcW w:w="426" w:type="dxa"/>
            <w:vMerge/>
          </w:tcPr>
          <w:p w:rsidR="00C31FBA" w:rsidRPr="0011470A" w:rsidRDefault="00C31FBA" w:rsidP="00E3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vMerge/>
          </w:tcPr>
          <w:p w:rsidR="00C31FBA" w:rsidRPr="0011470A" w:rsidRDefault="00C31FBA" w:rsidP="00E30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C31FBA" w:rsidRPr="0011470A" w:rsidRDefault="00C31FBA" w:rsidP="00E3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2026</w:t>
            </w:r>
            <w:r w:rsidRPr="001147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59" w:type="dxa"/>
          </w:tcPr>
          <w:p w:rsidR="00C31FBA" w:rsidRPr="0011470A" w:rsidRDefault="00C31FBA" w:rsidP="00E3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2027</w:t>
            </w:r>
            <w:r w:rsidRPr="001147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276" w:type="dxa"/>
          </w:tcPr>
          <w:p w:rsidR="00C31FBA" w:rsidRPr="0011470A" w:rsidRDefault="00C31FBA" w:rsidP="00E3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2028</w:t>
            </w:r>
            <w:r w:rsidRPr="001147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C31FBA" w:rsidRPr="00E87328" w:rsidTr="00296D98">
        <w:trPr>
          <w:trHeight w:val="872"/>
        </w:trPr>
        <w:tc>
          <w:tcPr>
            <w:tcW w:w="426" w:type="dxa"/>
          </w:tcPr>
          <w:p w:rsidR="00C31FBA" w:rsidRPr="0011470A" w:rsidRDefault="00C31FBA" w:rsidP="00E30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</w:tcPr>
          <w:p w:rsidR="00C31FBA" w:rsidRPr="0011470A" w:rsidRDefault="00C31FBA" w:rsidP="00E3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ИЗМЕНЕНИЕ ОБЪЁМА</w:t>
            </w:r>
            <w:r w:rsidRPr="001147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ДОХОДОВ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147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БЮДЖЕТА РАЙОНА ЗА СЧЕТ ИЗМЕНЕНИЯ ЗАКОНОДАТЕЛЬСТВА, всего</w:t>
            </w:r>
          </w:p>
        </w:tc>
        <w:tc>
          <w:tcPr>
            <w:tcW w:w="1417" w:type="dxa"/>
            <w:vAlign w:val="center"/>
          </w:tcPr>
          <w:p w:rsidR="00C31FBA" w:rsidRPr="00E87328" w:rsidRDefault="00C31FBA" w:rsidP="00E3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-12 715 100</w:t>
            </w:r>
          </w:p>
        </w:tc>
        <w:tc>
          <w:tcPr>
            <w:tcW w:w="1559" w:type="dxa"/>
            <w:vAlign w:val="center"/>
          </w:tcPr>
          <w:p w:rsidR="00C31FBA" w:rsidRPr="00E87328" w:rsidRDefault="00C31FBA" w:rsidP="00E3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+38 886 800</w:t>
            </w:r>
          </w:p>
        </w:tc>
        <w:tc>
          <w:tcPr>
            <w:tcW w:w="1276" w:type="dxa"/>
            <w:vAlign w:val="center"/>
          </w:tcPr>
          <w:p w:rsidR="00C31FBA" w:rsidRPr="00E87328" w:rsidRDefault="00C31FBA" w:rsidP="00E3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+599 100</w:t>
            </w:r>
          </w:p>
        </w:tc>
      </w:tr>
      <w:tr w:rsidR="00C31FBA" w:rsidRPr="00E87328" w:rsidTr="00296D98">
        <w:trPr>
          <w:trHeight w:val="313"/>
        </w:trPr>
        <w:tc>
          <w:tcPr>
            <w:tcW w:w="426" w:type="dxa"/>
          </w:tcPr>
          <w:p w:rsidR="00C31FBA" w:rsidRPr="0011470A" w:rsidRDefault="00C31FBA" w:rsidP="00E30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</w:tcPr>
          <w:p w:rsidR="00C31FBA" w:rsidRPr="005F42FE" w:rsidRDefault="00C31FBA" w:rsidP="00E300B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F42F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в том числе: </w:t>
            </w:r>
          </w:p>
        </w:tc>
        <w:tc>
          <w:tcPr>
            <w:tcW w:w="1417" w:type="dxa"/>
          </w:tcPr>
          <w:p w:rsidR="00C31FBA" w:rsidRPr="00E87328" w:rsidRDefault="00C31FBA" w:rsidP="00E300B6">
            <w:pPr>
              <w:spacing w:after="0" w:line="240" w:lineRule="auto"/>
              <w:ind w:firstLine="72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C31FBA" w:rsidRPr="00E87328" w:rsidRDefault="00C31FBA" w:rsidP="00E300B6">
            <w:pPr>
              <w:spacing w:after="0" w:line="240" w:lineRule="auto"/>
              <w:ind w:firstLine="72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C31FBA" w:rsidRPr="00E87328" w:rsidRDefault="00C31FBA" w:rsidP="00E300B6">
            <w:pPr>
              <w:spacing w:after="0" w:line="240" w:lineRule="auto"/>
              <w:ind w:firstLine="72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31FBA" w:rsidRPr="00E87328" w:rsidTr="00296D98">
        <w:trPr>
          <w:trHeight w:val="415"/>
        </w:trPr>
        <w:tc>
          <w:tcPr>
            <w:tcW w:w="426" w:type="dxa"/>
          </w:tcPr>
          <w:p w:rsidR="00C31FBA" w:rsidRPr="005F42FE" w:rsidRDefault="00C31FBA" w:rsidP="00E3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  <w:vAlign w:val="center"/>
          </w:tcPr>
          <w:p w:rsidR="00C31FBA" w:rsidRPr="005F42FE" w:rsidRDefault="00C31FBA" w:rsidP="00E3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Налог на доходы физических лиц</w:t>
            </w:r>
          </w:p>
        </w:tc>
        <w:tc>
          <w:tcPr>
            <w:tcW w:w="1417" w:type="dxa"/>
            <w:vAlign w:val="center"/>
          </w:tcPr>
          <w:p w:rsidR="00C31FBA" w:rsidRPr="00E87328" w:rsidRDefault="00C31FBA" w:rsidP="00E3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-8 785 000</w:t>
            </w:r>
          </w:p>
        </w:tc>
        <w:tc>
          <w:tcPr>
            <w:tcW w:w="1559" w:type="dxa"/>
            <w:vAlign w:val="center"/>
          </w:tcPr>
          <w:p w:rsidR="00C31FBA" w:rsidRPr="00E87328" w:rsidRDefault="00C31FBA" w:rsidP="00E3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+38 293 000</w:t>
            </w:r>
          </w:p>
        </w:tc>
        <w:tc>
          <w:tcPr>
            <w:tcW w:w="1276" w:type="dxa"/>
            <w:vAlign w:val="center"/>
          </w:tcPr>
          <w:p w:rsidR="00C31FBA" w:rsidRPr="00E87328" w:rsidRDefault="00C31FBA" w:rsidP="00E3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  <w:tr w:rsidR="00C31FBA" w:rsidRPr="00FD761B" w:rsidTr="00296D98">
        <w:trPr>
          <w:trHeight w:val="824"/>
        </w:trPr>
        <w:tc>
          <w:tcPr>
            <w:tcW w:w="426" w:type="dxa"/>
          </w:tcPr>
          <w:p w:rsidR="00C31FBA" w:rsidRPr="00257961" w:rsidRDefault="00C31FBA" w:rsidP="00E3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0" w:type="dxa"/>
          </w:tcPr>
          <w:p w:rsidR="00C31FBA" w:rsidRDefault="00C31FBA" w:rsidP="00E30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дополнительного норматива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отчислений</w:t>
            </w:r>
            <w:r w:rsidRPr="00106D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налога</w:t>
            </w:r>
            <w:r w:rsidRPr="00E657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доходы физических лиц </w:t>
            </w:r>
          </w:p>
          <w:p w:rsidR="00C31FBA" w:rsidRDefault="00C31FBA" w:rsidP="00E30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бюджет района</w:t>
            </w:r>
          </w:p>
          <w:p w:rsidR="00C31FBA" w:rsidRDefault="00C31FBA" w:rsidP="00E30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2026 году с 35,5% до 34,0%</w:t>
            </w:r>
          </w:p>
          <w:p w:rsidR="00C31FBA" w:rsidRPr="00106D8A" w:rsidRDefault="00C31FBA" w:rsidP="00E30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2027 году с 34,0% до 40,0%</w:t>
            </w:r>
          </w:p>
        </w:tc>
        <w:tc>
          <w:tcPr>
            <w:tcW w:w="1417" w:type="dxa"/>
            <w:vAlign w:val="center"/>
          </w:tcPr>
          <w:p w:rsidR="00C31FBA" w:rsidRPr="00FD761B" w:rsidRDefault="00C31FBA" w:rsidP="00E3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-8 785 000</w:t>
            </w:r>
          </w:p>
        </w:tc>
        <w:tc>
          <w:tcPr>
            <w:tcW w:w="1559" w:type="dxa"/>
            <w:vAlign w:val="center"/>
          </w:tcPr>
          <w:p w:rsidR="00C31FBA" w:rsidRPr="00FD761B" w:rsidRDefault="00C31FBA" w:rsidP="00E3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+38 293 000</w:t>
            </w:r>
          </w:p>
        </w:tc>
        <w:tc>
          <w:tcPr>
            <w:tcW w:w="1276" w:type="dxa"/>
            <w:vAlign w:val="center"/>
          </w:tcPr>
          <w:p w:rsidR="00C31FBA" w:rsidRPr="00FD761B" w:rsidRDefault="00C31FBA" w:rsidP="00E3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31FBA" w:rsidRPr="00D3366B" w:rsidTr="00296D98">
        <w:trPr>
          <w:trHeight w:val="405"/>
        </w:trPr>
        <w:tc>
          <w:tcPr>
            <w:tcW w:w="426" w:type="dxa"/>
          </w:tcPr>
          <w:p w:rsidR="00C31FBA" w:rsidRPr="005F42FE" w:rsidRDefault="00C31FBA" w:rsidP="00E3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  <w:vAlign w:val="center"/>
          </w:tcPr>
          <w:p w:rsidR="00C31FBA" w:rsidRPr="005F42FE" w:rsidRDefault="00C31FBA" w:rsidP="00E3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5F42F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Акцизы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на нефтепродукты</w:t>
            </w:r>
          </w:p>
        </w:tc>
        <w:tc>
          <w:tcPr>
            <w:tcW w:w="1417" w:type="dxa"/>
            <w:vAlign w:val="center"/>
          </w:tcPr>
          <w:p w:rsidR="00C31FBA" w:rsidRPr="00A808A0" w:rsidRDefault="00C31FBA" w:rsidP="00E3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+562 9</w:t>
            </w:r>
            <w:r w:rsidRPr="00A808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vAlign w:val="center"/>
          </w:tcPr>
          <w:p w:rsidR="00C31FBA" w:rsidRPr="00A808A0" w:rsidRDefault="00C31FBA" w:rsidP="00E3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+593 8</w:t>
            </w:r>
            <w:r w:rsidRPr="00A808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  <w:vAlign w:val="center"/>
          </w:tcPr>
          <w:p w:rsidR="00C31FBA" w:rsidRPr="00D3366B" w:rsidRDefault="00C31FBA" w:rsidP="00E3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+599 100</w:t>
            </w:r>
          </w:p>
        </w:tc>
      </w:tr>
      <w:tr w:rsidR="00C31FBA" w:rsidRPr="00663D8E" w:rsidTr="00296D98">
        <w:trPr>
          <w:trHeight w:val="331"/>
        </w:trPr>
        <w:tc>
          <w:tcPr>
            <w:tcW w:w="426" w:type="dxa"/>
          </w:tcPr>
          <w:p w:rsidR="00C31FBA" w:rsidRDefault="00C31FBA" w:rsidP="00E3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0" w:type="dxa"/>
          </w:tcPr>
          <w:p w:rsidR="00C31FBA" w:rsidRPr="008D4BE7" w:rsidRDefault="00C31FBA" w:rsidP="00E30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налоговых ставок по акцизам на нефтепродукты:</w:t>
            </w:r>
          </w:p>
          <w:p w:rsidR="00C31FBA" w:rsidRDefault="00C31FBA" w:rsidP="00E30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2026</w:t>
            </w:r>
            <w:r w:rsidRPr="008D4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году: </w:t>
            </w:r>
          </w:p>
          <w:p w:rsidR="00C31FBA" w:rsidRPr="008D4BE7" w:rsidRDefault="00C31FBA" w:rsidP="00E30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автомобильный бензин с 17 08</w:t>
            </w:r>
            <w:r w:rsidRPr="008D4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до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17 959 рублей;</w:t>
            </w:r>
          </w:p>
          <w:p w:rsidR="00C31FBA" w:rsidRPr="008D4BE7" w:rsidRDefault="00C31FBA" w:rsidP="00E30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дизельное топливо с 12 120 до 12 738</w:t>
            </w:r>
            <w:r w:rsidRPr="008D4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моторные масла с 8 090 до 8 503</w:t>
            </w:r>
            <w:r w:rsidRPr="008D4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лей; прямогонный бензин с 19 298 до 20 282 рублей</w:t>
            </w:r>
          </w:p>
          <w:p w:rsidR="00C31FBA" w:rsidRDefault="00C31FBA" w:rsidP="00E30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2027</w:t>
            </w:r>
            <w:r w:rsidRPr="008D4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году: </w:t>
            </w:r>
          </w:p>
          <w:p w:rsidR="00C31FBA" w:rsidRPr="008D4BE7" w:rsidRDefault="00C31FBA" w:rsidP="00E30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автомобильный бензин с 17 959 до 18 677</w:t>
            </w:r>
            <w:r w:rsidRPr="008D4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рублей; ди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зельное топливо с 12 738 до 13 248 рублей; моторные масла с 8 503 до 8 843</w:t>
            </w:r>
            <w:r w:rsidRPr="008D4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лей; прямогонный бензин с 20 282 до 21 093 рублей</w:t>
            </w:r>
            <w:proofErr w:type="gramEnd"/>
          </w:p>
          <w:p w:rsidR="00C31FBA" w:rsidRDefault="00C31FBA" w:rsidP="00E30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2028</w:t>
            </w:r>
            <w:r w:rsidRPr="008D4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году:</w:t>
            </w:r>
          </w:p>
          <w:p w:rsidR="00C31FBA" w:rsidRPr="00E657DE" w:rsidRDefault="00C31FBA" w:rsidP="00E30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автомобильный бензин с 18 677 до 19 424</w:t>
            </w:r>
            <w:r w:rsidRPr="008D4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блей; дизельное топливо с 13 248 до 13 778 рублей; моторные масла с 8 843 до 9 197 рублей;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прямогонный бензин с 21 093 до 21 937</w:t>
            </w:r>
            <w:r w:rsidRPr="008D4B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рублей.</w:t>
            </w:r>
            <w:proofErr w:type="gramEnd"/>
          </w:p>
        </w:tc>
        <w:tc>
          <w:tcPr>
            <w:tcW w:w="1417" w:type="dxa"/>
            <w:vAlign w:val="center"/>
          </w:tcPr>
          <w:p w:rsidR="00C31FBA" w:rsidRPr="00E87328" w:rsidRDefault="00C31FBA" w:rsidP="00E3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+707 400</w:t>
            </w:r>
          </w:p>
        </w:tc>
        <w:tc>
          <w:tcPr>
            <w:tcW w:w="1559" w:type="dxa"/>
            <w:vAlign w:val="center"/>
          </w:tcPr>
          <w:p w:rsidR="00C31FBA" w:rsidRPr="00E87328" w:rsidRDefault="00C31FBA" w:rsidP="00E3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+593 800</w:t>
            </w:r>
          </w:p>
        </w:tc>
        <w:tc>
          <w:tcPr>
            <w:tcW w:w="1276" w:type="dxa"/>
            <w:vAlign w:val="center"/>
          </w:tcPr>
          <w:p w:rsidR="00C31FBA" w:rsidRPr="00663D8E" w:rsidRDefault="00C31FBA" w:rsidP="00E3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+599 100</w:t>
            </w:r>
          </w:p>
        </w:tc>
      </w:tr>
      <w:tr w:rsidR="00C31FBA" w:rsidRPr="00E87328" w:rsidTr="00296D98">
        <w:trPr>
          <w:trHeight w:val="609"/>
        </w:trPr>
        <w:tc>
          <w:tcPr>
            <w:tcW w:w="426" w:type="dxa"/>
          </w:tcPr>
          <w:p w:rsidR="00C31FBA" w:rsidRDefault="00C31FBA" w:rsidP="00E3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5670" w:type="dxa"/>
          </w:tcPr>
          <w:p w:rsidR="00C31FBA" w:rsidRPr="0011470A" w:rsidRDefault="00C31FBA" w:rsidP="00E30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</w:t>
            </w:r>
            <w:r>
              <w:t xml:space="preserve"> </w:t>
            </w:r>
            <w:r w:rsidRPr="008E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норматива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r w:rsidRPr="008E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бюджет района акцизов на нефтепродукты с 2026 года</w:t>
            </w:r>
            <w:r w:rsidRPr="008E5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целью формирования дорожных фондов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0,2592% до 0,2567%</w:t>
            </w:r>
          </w:p>
        </w:tc>
        <w:tc>
          <w:tcPr>
            <w:tcW w:w="1417" w:type="dxa"/>
            <w:vAlign w:val="center"/>
          </w:tcPr>
          <w:p w:rsidR="00C31FBA" w:rsidRPr="00E87328" w:rsidRDefault="00C31FBA" w:rsidP="00E3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-144 500</w:t>
            </w:r>
          </w:p>
        </w:tc>
        <w:tc>
          <w:tcPr>
            <w:tcW w:w="1559" w:type="dxa"/>
            <w:vAlign w:val="center"/>
          </w:tcPr>
          <w:p w:rsidR="00C31FBA" w:rsidRPr="00E87328" w:rsidRDefault="00C31FBA" w:rsidP="00E3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vAlign w:val="center"/>
          </w:tcPr>
          <w:p w:rsidR="00C31FBA" w:rsidRPr="00E87328" w:rsidRDefault="00C31FBA" w:rsidP="00E3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31FBA" w:rsidRPr="00A808A0" w:rsidTr="00296D98">
        <w:trPr>
          <w:trHeight w:val="421"/>
        </w:trPr>
        <w:tc>
          <w:tcPr>
            <w:tcW w:w="426" w:type="dxa"/>
          </w:tcPr>
          <w:p w:rsidR="00C31FBA" w:rsidRPr="005F42FE" w:rsidRDefault="00C31FBA" w:rsidP="00E3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670" w:type="dxa"/>
            <w:vAlign w:val="center"/>
          </w:tcPr>
          <w:p w:rsidR="00C31FBA" w:rsidRPr="005F42FE" w:rsidRDefault="00C31FBA" w:rsidP="00E3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17" w:type="dxa"/>
            <w:vAlign w:val="center"/>
          </w:tcPr>
          <w:p w:rsidR="00C31FBA" w:rsidRPr="00A808A0" w:rsidRDefault="00C31FBA" w:rsidP="00E3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-4 493 0</w:t>
            </w:r>
            <w:r w:rsidRPr="00A808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vAlign w:val="center"/>
          </w:tcPr>
          <w:p w:rsidR="00C31FBA" w:rsidRPr="00A808A0" w:rsidRDefault="00C31FBA" w:rsidP="00E3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08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vAlign w:val="center"/>
          </w:tcPr>
          <w:p w:rsidR="00C31FBA" w:rsidRPr="00A808A0" w:rsidRDefault="00C31FBA" w:rsidP="00E3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808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  <w:tr w:rsidR="00C31FBA" w:rsidTr="00296D98">
        <w:trPr>
          <w:trHeight w:val="609"/>
        </w:trPr>
        <w:tc>
          <w:tcPr>
            <w:tcW w:w="426" w:type="dxa"/>
          </w:tcPr>
          <w:p w:rsidR="00C31FBA" w:rsidRDefault="00C31FBA" w:rsidP="00E3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0" w:type="dxa"/>
          </w:tcPr>
          <w:p w:rsidR="00C31FBA" w:rsidRDefault="00C31FBA" w:rsidP="00E300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Исключение с 01.01.2026 некоторых видов предпринимательской деятельности из патентной системы налогообложения</w:t>
            </w:r>
          </w:p>
        </w:tc>
        <w:tc>
          <w:tcPr>
            <w:tcW w:w="1417" w:type="dxa"/>
            <w:vAlign w:val="center"/>
          </w:tcPr>
          <w:p w:rsidR="00C31FBA" w:rsidRDefault="00C31FBA" w:rsidP="00E3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-4 493 000</w:t>
            </w:r>
          </w:p>
        </w:tc>
        <w:tc>
          <w:tcPr>
            <w:tcW w:w="1559" w:type="dxa"/>
            <w:vAlign w:val="center"/>
          </w:tcPr>
          <w:p w:rsidR="00C31FBA" w:rsidRDefault="00C31FBA" w:rsidP="00E3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vAlign w:val="center"/>
          </w:tcPr>
          <w:p w:rsidR="00C31FBA" w:rsidRDefault="00C31FBA" w:rsidP="00E30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C31FBA" w:rsidRDefault="00C31FBA" w:rsidP="00AC744C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590F" w:rsidRPr="00D0590F" w:rsidRDefault="00D0590F" w:rsidP="00D0590F">
      <w:pPr>
        <w:keepNext/>
        <w:spacing w:after="0" w:line="240" w:lineRule="auto"/>
        <w:ind w:left="57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59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НАЛОГОВЫЕ ДОХОДЫ БЮДЖЕТА</w:t>
      </w:r>
    </w:p>
    <w:p w:rsidR="00D0590F" w:rsidRPr="00D0590F" w:rsidRDefault="00D0590F" w:rsidP="00D0590F">
      <w:pPr>
        <w:keepNext/>
        <w:spacing w:after="0" w:line="240" w:lineRule="auto"/>
        <w:ind w:left="57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59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ТРУБЧЕВСКОГО МУНИЦИПАЛЬНОГО РАЙОНА БРЯНСКОЙ ОБЛАСТИ</w:t>
      </w:r>
    </w:p>
    <w:p w:rsidR="00D0590F" w:rsidRPr="00D0590F" w:rsidRDefault="00D0590F" w:rsidP="00D0590F">
      <w:pPr>
        <w:spacing w:after="0" w:line="240" w:lineRule="auto"/>
        <w:ind w:left="57" w:firstLine="71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590F" w:rsidRPr="00D0590F" w:rsidRDefault="00D0590F" w:rsidP="00D0590F">
      <w:pPr>
        <w:spacing w:after="0" w:line="240" w:lineRule="auto"/>
        <w:ind w:left="57" w:firstLine="71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59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НАЛОГИ НА ПРИБЫЛЬ, ДОХОДЫ </w:t>
      </w:r>
    </w:p>
    <w:p w:rsidR="00D0590F" w:rsidRPr="00D0590F" w:rsidRDefault="00D0590F" w:rsidP="00D0590F">
      <w:pPr>
        <w:spacing w:after="0" w:line="240" w:lineRule="auto"/>
        <w:ind w:left="-426" w:firstLine="71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590F" w:rsidRPr="00D0590F" w:rsidRDefault="00D0590F" w:rsidP="00D0590F">
      <w:pPr>
        <w:spacing w:after="0" w:line="240" w:lineRule="atLeast"/>
        <w:ind w:right="-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59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Налог на доходы физических лиц</w:t>
      </w:r>
    </w:p>
    <w:p w:rsidR="00D0590F" w:rsidRPr="00D0590F" w:rsidRDefault="00D0590F" w:rsidP="00D0590F">
      <w:pPr>
        <w:spacing w:after="0" w:line="240" w:lineRule="atLeast"/>
        <w:ind w:right="-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0CB2" w:rsidRPr="00A70CB2" w:rsidRDefault="00A70CB2" w:rsidP="00A70CB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CB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налога на доходы физических лиц произведен по каждому виду дохода в разрезе кодов бюджетной классификации НДФЛ в условиях действующего налогового законодательства, данных отчётов по формам № 1-НМ, № 3-НДФЛ, № 7-НДФЛ, на основе показателей прогноза социально-экономического развития Трубчевского муниципального района Брянской области и динамики фактических поступлений. Основным фактором, повлиявшим на ожидаемый рост поступлений по НДФЛ, является планируемый рост фонда заработной платы.</w:t>
      </w:r>
    </w:p>
    <w:p w:rsidR="00A70CB2" w:rsidRPr="00A70CB2" w:rsidRDefault="00A70CB2" w:rsidP="00A70CB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CB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Прогнозируемый объем  поступлений налога в 2026-2028 годах определен на основании сведений, предоставленных администратором – УФНС России по Брянской области. Также в расчете учтен дополнительный норматив отчислений налога на доходы физических лиц в бюджет Трубчевского муниципального района Брянской области, переданный бюджету района в размере 34,0 процента на 2026 год, в размере 40,0 процентов на 2027 и 2028 годы соответственно, заменяющего часть дотации на выравнивание бюджетной обеспеченности муниципального района.</w:t>
      </w:r>
    </w:p>
    <w:p w:rsidR="00A70CB2" w:rsidRPr="00A70CB2" w:rsidRDefault="00A70CB2" w:rsidP="00A70CB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CB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объем поступлений НДФЛ в бюджет района в 2026 году прогнозируется в сумме - 244 634 000,00 рублей, в 2027 году - 304 890 000,00 рублей, в 2028 году - 333 198 000,0 рублей.</w:t>
      </w:r>
    </w:p>
    <w:p w:rsidR="00191EAE" w:rsidRDefault="00191EAE" w:rsidP="00A70CB2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0CB2" w:rsidRPr="00A70CB2" w:rsidRDefault="00A70CB2" w:rsidP="00A70CB2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0C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НАЛОГИ НА ТОВАРЫ (РАБОТЫ, УСЛУГИ), РЕАЛИЗУЕМЫЕ НА ТЕРРИТОРИИ РОССИЙСКОЙ ФЕДЕРАЦИИ</w:t>
      </w:r>
    </w:p>
    <w:p w:rsidR="00A70CB2" w:rsidRPr="00A70CB2" w:rsidRDefault="00A70CB2" w:rsidP="00A70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0C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Акцизы по подакцизным товарам (продукции), производимым </w:t>
      </w:r>
    </w:p>
    <w:p w:rsidR="00A70CB2" w:rsidRPr="00A70CB2" w:rsidRDefault="00A70CB2" w:rsidP="00A70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0C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территории  Российской Федерации</w:t>
      </w:r>
    </w:p>
    <w:p w:rsidR="00A70CB2" w:rsidRPr="00A70CB2" w:rsidRDefault="00A70CB2" w:rsidP="00A70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0CB2" w:rsidRPr="00A70CB2" w:rsidRDefault="00A70CB2" w:rsidP="00A70CB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70C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основу расчета акцизов на нефтепродукты приняты прогнозные показатели доходов от акцизов на нефтепродукты, подлежащие зачислению в консолидированный бюджет Брянской области, доведенные Министерством финансов Российской Федерации, с учетом нормативов распределения в соответствии с проектом федерального закона № 1026181-8 «О федеральном бюджете на 2026 год и на плановый период 2027 и 2028 годов». </w:t>
      </w:r>
      <w:proofErr w:type="gramEnd"/>
    </w:p>
    <w:p w:rsidR="00A70CB2" w:rsidRPr="00A70CB2" w:rsidRDefault="00A70CB2" w:rsidP="00A70CB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70C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Поступления доходов в бюджет Трубчевского муниципального района Брянской области от уплаты акцизов на нефтепродукты в 2026 году в целом прогнозируются в сумме 14 844 600,00 рублей, в том числе: дизельное топливо - 7 767 700,00 рублей, моторные масла - 38 000,00 рублей, автомобильный бензин - 7 513 500,00 рублей, прямогонный бензин (-474 600,00) рублей. </w:t>
      </w:r>
      <w:proofErr w:type="gramEnd"/>
    </w:p>
    <w:p w:rsidR="00A70CB2" w:rsidRPr="00A70CB2" w:rsidRDefault="00A70CB2" w:rsidP="00A70CB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CB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акцизов на нефтепродукты произведён с учетом дифференцированного норматива отчислений в бюджет Трубчевского муниципального района Брянской области в размере 0,2567 процента, установленного проектом закона Брянской области «Об областном бюджете на 2026 год и на плановый период 2027 и 2028 годов».</w:t>
      </w:r>
    </w:p>
    <w:p w:rsidR="00A70CB2" w:rsidRPr="00A70CB2" w:rsidRDefault="00A70CB2" w:rsidP="00A70CB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CB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Доходы бюджета Трубчевского муниципального района Брянской области на 2027 год от уплаты акцизов на нефтепродукты прогнозируются в сумме 14 977 800,00 рублей, на 2028 год -15 233 500,00 рублей.</w:t>
      </w:r>
    </w:p>
    <w:p w:rsidR="00A70CB2" w:rsidRPr="00A70CB2" w:rsidRDefault="00A70CB2" w:rsidP="00A70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0C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НАЛОГИ НА СОВОКУПНЫЙ ДОХОД</w:t>
      </w:r>
    </w:p>
    <w:p w:rsidR="00A70CB2" w:rsidRPr="00A70CB2" w:rsidRDefault="00A70CB2" w:rsidP="00A70C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0CB2" w:rsidRPr="00A70CB2" w:rsidRDefault="00A70CB2" w:rsidP="00A70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0C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Единый налог на вмененный доход для отдельных видов деятельности</w:t>
      </w:r>
    </w:p>
    <w:p w:rsidR="00A70CB2" w:rsidRPr="00A70CB2" w:rsidRDefault="00A70CB2" w:rsidP="00A70C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0CB2" w:rsidRPr="00A70CB2" w:rsidRDefault="00A70CB2" w:rsidP="00A70C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C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В прогнозе поступлений единого налога на вмененный доход для отдельных видов деятельности в 2026-2028 годах предусмотрено погашение задолженности прошлых лет на основании сведений, предоставленных администратором – УФНС России по Брянской области.</w:t>
      </w:r>
    </w:p>
    <w:p w:rsidR="00A70CB2" w:rsidRPr="00A70CB2" w:rsidRDefault="00A70CB2" w:rsidP="00A70C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C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Доходы бюджета Трубчевского муниципального района Брянской области от поступлений единого налога на вмененный доход для отдельных видов деятельности на 2026 год составят в сумме 3 000,00 рублей, на 2027-2028 годы в сумме 2 000,00 рублей ежегодно.</w:t>
      </w:r>
    </w:p>
    <w:p w:rsidR="00A70CB2" w:rsidRPr="00A70CB2" w:rsidRDefault="00A70CB2" w:rsidP="00A70C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0CB2" w:rsidRPr="00A70CB2" w:rsidRDefault="00A70CB2" w:rsidP="00A70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0C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A70C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Единый сельскохозяйственный налог</w:t>
      </w:r>
    </w:p>
    <w:p w:rsidR="00A70CB2" w:rsidRPr="00A70CB2" w:rsidRDefault="00A70CB2" w:rsidP="00A70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0CB2" w:rsidRPr="00A70CB2" w:rsidRDefault="00A70CB2" w:rsidP="00A70CB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CB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Прогнозируемый объем поступлений единого сельскохозяйственного налога определен на основе сведений, представленных главным администратором - Управлением Федеральной налоговой службы по Брянской области.</w:t>
      </w:r>
    </w:p>
    <w:p w:rsidR="00A70CB2" w:rsidRPr="00A70CB2" w:rsidRDefault="00A70CB2" w:rsidP="00A70CB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C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поступления единого сельскохозяйственного налога на 2026 год в бюджет Трубчевского муниципального района Брянской области прогнозируется в сумме – 763 000,00 рублей. </w:t>
      </w:r>
    </w:p>
    <w:p w:rsidR="00A70CB2" w:rsidRPr="00A70CB2" w:rsidRDefault="00A70CB2" w:rsidP="00A70CB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CB2">
        <w:rPr>
          <w:rFonts w:ascii="Times New Roman" w:eastAsia="Times New Roman" w:hAnsi="Times New Roman" w:cs="Times New Roman"/>
          <w:sz w:val="24"/>
          <w:szCs w:val="24"/>
          <w:lang w:eastAsia="ru-RU"/>
        </w:rPr>
        <w:t>Доходы бюджета Трубчевского муниципального района Брянской области от поступлений единого сельскохозяйственного налога на 2027 год составят - 820 000,00 рублей, на 2028 год - 886 000,00 рублей.</w:t>
      </w:r>
    </w:p>
    <w:p w:rsidR="00A70CB2" w:rsidRPr="00A70CB2" w:rsidRDefault="00A70CB2" w:rsidP="00A70C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0CB2" w:rsidRPr="00A70CB2" w:rsidRDefault="00A70CB2" w:rsidP="00A70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0C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Налог, взимаемый в связи с применением патентной системы налогообложения</w:t>
      </w:r>
    </w:p>
    <w:p w:rsidR="00A70CB2" w:rsidRPr="00A70CB2" w:rsidRDefault="00A70CB2" w:rsidP="00A70CB2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0CB2" w:rsidRPr="00A70CB2" w:rsidRDefault="00A70CB2" w:rsidP="00A70C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C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proofErr w:type="gramStart"/>
      <w:r w:rsidRPr="00A70CB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 налога, уплачиваемого в связи с применением патентной системы налогообложения, произведен в условиях действующих норм налогового законодательства, установленных главой 26.5 «Патентная система налогообложения» части второй Налогового кодекса Российской Федерации с учетом изменений, внесенных Федеральным законом от 29.09.2025 № 1026190-8 «О внесении изменений в части первую и вторую Налогового кодекса Российской Федерации и отдельные законодательные акты Российской Федерации» и определён главным администратором</w:t>
      </w:r>
      <w:proofErr w:type="gramEnd"/>
      <w:r w:rsidRPr="00A70C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УФНС России по Брянской области.</w:t>
      </w:r>
    </w:p>
    <w:p w:rsidR="00A70CB2" w:rsidRPr="00A70CB2" w:rsidRDefault="00A70CB2" w:rsidP="00A70CB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CB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со статьей 61.1 Бюджетного кодекса Российской Федерации, норматив зачисления налога, уплачиваемого в связи с применением патентной системы налогообложения, составляет 100 процентов в бюджет района.</w:t>
      </w:r>
    </w:p>
    <w:p w:rsidR="00A70CB2" w:rsidRPr="00A70CB2" w:rsidRDefault="00A70CB2" w:rsidP="00A70CB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CB2">
        <w:rPr>
          <w:rFonts w:ascii="Times New Roman" w:eastAsia="Times New Roman" w:hAnsi="Times New Roman" w:cs="Times New Roman"/>
          <w:sz w:val="24"/>
          <w:szCs w:val="24"/>
          <w:lang w:eastAsia="ru-RU"/>
        </w:rPr>
        <w:t>Доходы бюджета Трубчевского муниципального района Брянской области на 2026 год от налога, взимаемого в связи с применением патентной системы налогообложения, составят в сумме - 54 000,00 рублей, на 2027 год - 147 000,00 рублей, на 2028 год - 381 000,00 рублей.</w:t>
      </w:r>
    </w:p>
    <w:p w:rsidR="00A70CB2" w:rsidRPr="00A70CB2" w:rsidRDefault="00A70CB2" w:rsidP="00A70CB2">
      <w:pPr>
        <w:spacing w:after="0" w:line="240" w:lineRule="auto"/>
        <w:ind w:firstLine="90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0CB2" w:rsidRPr="00A70CB2" w:rsidRDefault="00A70CB2" w:rsidP="00A70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0C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ГОСУДАРСТВЕННАЯ ПОШЛИНА</w:t>
      </w:r>
    </w:p>
    <w:p w:rsidR="00A70CB2" w:rsidRPr="00A70CB2" w:rsidRDefault="00A70CB2" w:rsidP="00A70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0CB2" w:rsidRPr="00A70CB2" w:rsidRDefault="00A70CB2" w:rsidP="00A70C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C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Прогнозируемый объем поступления государственной пошлины на 2026 год определен с учетом прогнозных показателей, представленных главными администраторами доходов бюджета района: УФНС России по Брянской области и администрацией Трубчевского муниципального района.</w:t>
      </w:r>
    </w:p>
    <w:p w:rsidR="00A70CB2" w:rsidRPr="00A70CB2" w:rsidRDefault="00A70CB2" w:rsidP="00A70CB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C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целом, сумма прогнозируемых поступлений государственной пошлины в бюджет Трубчевского муниципального района Брянской области на 2026 год составляет -  8 019 000,00 рублей, на 2027 год - 8 388 000,00 рублей, на 2028 год - 8 773 000,00 рублей. </w:t>
      </w:r>
    </w:p>
    <w:p w:rsidR="00A70CB2" w:rsidRPr="00A70CB2" w:rsidRDefault="00A70CB2" w:rsidP="00A70C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A70CB2" w:rsidRPr="00A70CB2" w:rsidRDefault="00A70CB2" w:rsidP="00A70CB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0C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НЕНАЛОГОВЫЕ ДОХОДЫ БЮДЖЕТА ТРУБЧЕВСКОГО МУНИЦИПАЛЬНОГО РАЙОНА БРЯНСКОЙ ОБЛАСТИ</w:t>
      </w:r>
    </w:p>
    <w:p w:rsidR="00A70CB2" w:rsidRPr="00A70CB2" w:rsidRDefault="00A70CB2" w:rsidP="00A70C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0CB2" w:rsidRPr="00A70CB2" w:rsidRDefault="00A70CB2" w:rsidP="00A70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0C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ДОХОДЫ ОТ ИСПОЛЬЗОВАНИЯ ИМУЩЕСТВА, НАХОДЯЩЕГОСЯ В ГОСУДАРСТВЕННОЙ И МУНИЦИПАЛЬНОЙ СОБСТВЕННОСТИ</w:t>
      </w:r>
    </w:p>
    <w:p w:rsidR="00A70CB2" w:rsidRPr="00A70CB2" w:rsidRDefault="00A70CB2" w:rsidP="00A70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70CB2" w:rsidRPr="00A70CB2" w:rsidRDefault="00A70CB2" w:rsidP="00A70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0C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</w:t>
      </w:r>
    </w:p>
    <w:p w:rsidR="00A70CB2" w:rsidRPr="00A70CB2" w:rsidRDefault="00A70CB2" w:rsidP="00A70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0CB2" w:rsidRPr="00A70CB2" w:rsidRDefault="00A70CB2" w:rsidP="00A70CB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70CB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Прогнозируемый объём поступления доходов, получаемых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участков, определен с учетом сведений, представленных главными администраторами: администрацией Трубчевского муниципального района, Белоберезковской поселковой администрацией, о начислениях арендной платы в прошлом и текущем годах</w:t>
      </w:r>
      <w:proofErr w:type="gramEnd"/>
      <w:r w:rsidRPr="00A70C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оценки 2025 года с учетом достигнутого в предыдущие периоды уровня собираемости платежа и проведения работы по погашению имеющейся недоимки. </w:t>
      </w:r>
    </w:p>
    <w:p w:rsidR="00A70CB2" w:rsidRPr="00A70CB2" w:rsidRDefault="00A70CB2" w:rsidP="00A70CB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C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Норматив зачисления арендной платы в бюджет Трубчевского муниципального района Брянской области применён в соответствии с Бюджетным кодексом Российской Федерации:</w:t>
      </w:r>
    </w:p>
    <w:p w:rsidR="00A70CB2" w:rsidRPr="00A70CB2" w:rsidRDefault="00A70CB2" w:rsidP="00A70CB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CB2">
        <w:rPr>
          <w:rFonts w:ascii="Times New Roman" w:eastAsia="Times New Roman" w:hAnsi="Times New Roman" w:cs="Times New Roman"/>
          <w:sz w:val="24"/>
          <w:szCs w:val="24"/>
          <w:lang w:eastAsia="ru-RU"/>
        </w:rPr>
        <w:t>-за земельные участки, расположенные в границах городских поселений Трубчевского муниципального района Брянской области в размере 50 процентов;</w:t>
      </w:r>
    </w:p>
    <w:p w:rsidR="00A70CB2" w:rsidRPr="00A70CB2" w:rsidRDefault="00A70CB2" w:rsidP="00A70CB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CB2">
        <w:rPr>
          <w:rFonts w:ascii="Times New Roman" w:eastAsia="Times New Roman" w:hAnsi="Times New Roman" w:cs="Times New Roman"/>
          <w:sz w:val="24"/>
          <w:szCs w:val="24"/>
          <w:lang w:eastAsia="ru-RU"/>
        </w:rPr>
        <w:t>-за земельные участки, расположенные в границах сельских поселений Трубчевского муниципального района Брянской области в размере 100 процентов.</w:t>
      </w:r>
    </w:p>
    <w:p w:rsidR="00A70CB2" w:rsidRPr="00A70CB2" w:rsidRDefault="00A70CB2" w:rsidP="00A70CB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CB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Прогнозируемый объём поступления арендных платежей за земли, государственная собственность на которые не разграничена, в 2026 году планируется в сумме 4 299 400,00 рублей, в 2027 году – 4 492 800,00 рублей и 4 694 200,00 рублей в 2027 году.</w:t>
      </w:r>
    </w:p>
    <w:p w:rsidR="00A70CB2" w:rsidRPr="00A70CB2" w:rsidRDefault="00A70CB2" w:rsidP="00A70CB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0CB2" w:rsidRPr="00A70CB2" w:rsidRDefault="00A70CB2" w:rsidP="00A70CB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0C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Доходы, получаемые в виде арендной платы за земли, находящиеся</w:t>
      </w:r>
    </w:p>
    <w:p w:rsidR="00A70CB2" w:rsidRPr="00A70CB2" w:rsidRDefault="00A70CB2" w:rsidP="00A70CB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0C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собственности муниципальных районов</w:t>
      </w:r>
    </w:p>
    <w:p w:rsidR="00A70CB2" w:rsidRPr="00A70CB2" w:rsidRDefault="00A70CB2" w:rsidP="00A70CB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0CB2" w:rsidRPr="00A70CB2" w:rsidRDefault="00A70CB2" w:rsidP="00A70C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70C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поступления доходов, получаемых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учреждений), рассчитан главным администратором платежа - администрацией Трубчевского муниципального района и составляет на 2026 год в сумме 60 500,00 рублей. </w:t>
      </w:r>
      <w:proofErr w:type="gramEnd"/>
    </w:p>
    <w:p w:rsidR="00A70CB2" w:rsidRPr="00A70CB2" w:rsidRDefault="00A70CB2" w:rsidP="00A70C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CB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Прогнозируемый объем поступлений в 2027-2028 годах арендных платежей за земли, находящиеся в собственности района, планируется в сумме 63 200,00 рублей и 66 100,00 рублей, соответственно.</w:t>
      </w:r>
    </w:p>
    <w:p w:rsidR="00A70CB2" w:rsidRPr="00A70CB2" w:rsidRDefault="00A70CB2" w:rsidP="00A70C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0CB2" w:rsidRPr="00A70CB2" w:rsidRDefault="00A70CB2" w:rsidP="00A70CB2">
      <w:pPr>
        <w:spacing w:after="0" w:line="240" w:lineRule="auto"/>
        <w:ind w:right="51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0C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Доходы от сдачи в аренду имущества, составляющего казну</w:t>
      </w:r>
    </w:p>
    <w:p w:rsidR="00A70CB2" w:rsidRPr="00A70CB2" w:rsidRDefault="00A70CB2" w:rsidP="00A70CB2">
      <w:pPr>
        <w:spacing w:after="0" w:line="240" w:lineRule="auto"/>
        <w:ind w:right="51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0C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муниципальных районов</w:t>
      </w:r>
    </w:p>
    <w:p w:rsidR="00A70CB2" w:rsidRPr="00A70CB2" w:rsidRDefault="00A70CB2" w:rsidP="00A70CB2">
      <w:pPr>
        <w:spacing w:after="0" w:line="240" w:lineRule="auto"/>
        <w:ind w:right="92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0CB2" w:rsidRPr="00A70CB2" w:rsidRDefault="00A70CB2" w:rsidP="00A70CB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CB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Прогнозируемый объём поступлений доходов от сдачи в аренду имущества, составляющего казну Трубчевского муниципального района (за исключением земельных участков), рассчитан главным администратором платежа – администрацией Трубчевского муниципального района, исходя из фактически заключенных договоров аренды по состоянию на 01.10.2025 года.</w:t>
      </w:r>
    </w:p>
    <w:p w:rsidR="00A70CB2" w:rsidRPr="00A70CB2" w:rsidRDefault="00A70CB2" w:rsidP="00A70CB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CB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Прогнозируемый объем поступлений доходов от сдачи в аренду имущества, составляющего казну муниципального района (за исключением земельных участков), в 2026 году планируется в сумме 62 200,00 рублей, в 2027 году – 60 700,00 рублей и 63 400,00 рублей в 2028 году.</w:t>
      </w:r>
    </w:p>
    <w:p w:rsidR="00A70CB2" w:rsidRPr="00A70CB2" w:rsidRDefault="00A70CB2" w:rsidP="00A70CB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0CB2" w:rsidRPr="00A70CB2" w:rsidRDefault="00A70CB2" w:rsidP="00A70CB2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0C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</w:r>
    </w:p>
    <w:p w:rsidR="00A70CB2" w:rsidRPr="00A70CB2" w:rsidRDefault="00A70CB2" w:rsidP="00A70CB2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0CB2" w:rsidRPr="00A70CB2" w:rsidRDefault="00A70CB2" w:rsidP="00A70CB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CB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Прогнозируемый объём поступлений от платы по соглашениям об установлении сервитута в отношении земельных участков, находящихся в государственной или муниципальной собственности, определён главным администратором платежа - администрацией Трубчевского муниципального района и составит на 2026 – 2028 годы по 1100,00 рублей ежегодно.</w:t>
      </w:r>
    </w:p>
    <w:p w:rsidR="00A70CB2" w:rsidRPr="00A70CB2" w:rsidRDefault="00A70CB2" w:rsidP="00A70CB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0CB2" w:rsidRPr="00A70CB2" w:rsidRDefault="00A70CB2" w:rsidP="00A70CB2">
      <w:pPr>
        <w:tabs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0C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поступления от использования имущества, находящегося</w:t>
      </w:r>
    </w:p>
    <w:p w:rsidR="00A70CB2" w:rsidRPr="00A70CB2" w:rsidRDefault="00A70CB2" w:rsidP="00A70CB2">
      <w:pPr>
        <w:tabs>
          <w:tab w:val="left" w:pos="72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0C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собственности муниципальных районов</w:t>
      </w:r>
    </w:p>
    <w:p w:rsidR="00A70CB2" w:rsidRPr="00A70CB2" w:rsidRDefault="00A70CB2" w:rsidP="00A70CB2">
      <w:pPr>
        <w:tabs>
          <w:tab w:val="left" w:pos="7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0CB2" w:rsidRPr="00A70CB2" w:rsidRDefault="00A70CB2" w:rsidP="00A70CB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CB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Прогнозируемый объём прочих поступлений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определён главным администратором платежа - администрацией Трубчевского муниципального района и составит на 2026 – 2028 годы по 1 000,00 рублей ежегодно.</w:t>
      </w:r>
    </w:p>
    <w:p w:rsidR="00A70CB2" w:rsidRPr="00A70CB2" w:rsidRDefault="00A70CB2" w:rsidP="00A70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0CB2" w:rsidRPr="00A70CB2" w:rsidRDefault="00A70CB2" w:rsidP="00A70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0C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ПЛАТЕЖИ ПРИ ПОЛЬЗОВАНИИ ПРИРОДНЫМИ РЕСУРСАМИ</w:t>
      </w:r>
    </w:p>
    <w:p w:rsidR="00A70CB2" w:rsidRPr="00A70CB2" w:rsidRDefault="00A70CB2" w:rsidP="00A70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0CB2" w:rsidRPr="00A70CB2" w:rsidRDefault="00A70CB2" w:rsidP="00A70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0C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Плата за негативное воздействие на окружающую среду</w:t>
      </w:r>
    </w:p>
    <w:p w:rsidR="00A70CB2" w:rsidRPr="00A70CB2" w:rsidRDefault="00A70CB2" w:rsidP="00A70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0CB2" w:rsidRPr="00A70CB2" w:rsidRDefault="00A70CB2" w:rsidP="00A70CB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C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 платы за негативное воздействие на окружающую среду произведен главным администратором платежа – </w:t>
      </w:r>
      <w:proofErr w:type="spellStart"/>
      <w:r w:rsidRPr="00A70CB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Приокским</w:t>
      </w:r>
      <w:proofErr w:type="spellEnd"/>
      <w:r w:rsidRPr="00A70C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межрегиональным управлением Федеральной службы по надзору в сфере природопользования.</w:t>
      </w:r>
    </w:p>
    <w:p w:rsidR="00A70CB2" w:rsidRPr="00A70CB2" w:rsidRDefault="00A70CB2" w:rsidP="00A70CB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CB2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 зачисления платы в бюджет Трубчевского муниципального района Брянской области составит в размере 100 процентов.</w:t>
      </w:r>
    </w:p>
    <w:p w:rsidR="00A70CB2" w:rsidRPr="00A70CB2" w:rsidRDefault="00A70CB2" w:rsidP="00A70CB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CB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Прогнозируемый объем поступлений платы за негативное воздействие на окружающую среду в бюджет Трубчевского муниципального района Брянской области на 2026 – 2028 годы составит 2 449 200,00 рублей ежегодно.</w:t>
      </w:r>
    </w:p>
    <w:p w:rsidR="00A70CB2" w:rsidRPr="00A70CB2" w:rsidRDefault="00A70CB2" w:rsidP="00A70CB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0CB2" w:rsidRPr="00A70CB2" w:rsidRDefault="00A70CB2" w:rsidP="00A70CB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0C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ДОХОДЫ ОТ ОКАЗАНИЯ ПЛАТНЫХ УСЛУГ</w:t>
      </w:r>
    </w:p>
    <w:p w:rsidR="00A70CB2" w:rsidRPr="00A70CB2" w:rsidRDefault="00A70CB2" w:rsidP="00A70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0C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КОМПЕНСАЦИИ ЗАТРАТ ГОСУДАРСТВА</w:t>
      </w:r>
    </w:p>
    <w:p w:rsidR="00A70CB2" w:rsidRPr="00A70CB2" w:rsidRDefault="00A70CB2" w:rsidP="00A70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0CB2" w:rsidRPr="00A70CB2" w:rsidRDefault="00A70CB2" w:rsidP="00A70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0C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Доходы от компенсации затрат государства</w:t>
      </w:r>
    </w:p>
    <w:p w:rsidR="00A70CB2" w:rsidRPr="00A70CB2" w:rsidRDefault="00A70CB2" w:rsidP="00A70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0CB2" w:rsidRPr="00A70CB2" w:rsidRDefault="00A70CB2" w:rsidP="00A70CB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CB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Прогнозируемый объём поступления доходов от компенсации затрат государства определен главным администратором платежа – администрацией Трубчевского муниципального района</w:t>
      </w:r>
      <w:r w:rsidRPr="00A70CB2">
        <w:rPr>
          <w:rFonts w:ascii="Garamond" w:eastAsia="Times New Roman" w:hAnsi="Garamond" w:cs="Times New Roman"/>
          <w:sz w:val="28"/>
          <w:szCs w:val="20"/>
          <w:lang w:eastAsia="ru-RU"/>
        </w:rPr>
        <w:t xml:space="preserve"> </w:t>
      </w:r>
      <w:r w:rsidRPr="00A70C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учетом оценки их поступления в 2025 году.  </w:t>
      </w:r>
    </w:p>
    <w:p w:rsidR="00A70CB2" w:rsidRPr="00A70CB2" w:rsidRDefault="00A70CB2" w:rsidP="00A70CB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CB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 поступления в бюджет Трубчевского муниципального района Брянской области в 2026 году оценивается в сумме 19 600,00 рублей, в 2027 году – 19 700,00 рублей, в 2028 году – 19 800,00 рублей.</w:t>
      </w:r>
    </w:p>
    <w:p w:rsidR="00A70CB2" w:rsidRPr="00A70CB2" w:rsidRDefault="00A70CB2" w:rsidP="00A70CB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0CB2" w:rsidRPr="00A70CB2" w:rsidRDefault="00A70CB2" w:rsidP="00A70CB2">
      <w:pPr>
        <w:spacing w:after="120" w:line="240" w:lineRule="auto"/>
        <w:ind w:left="28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0C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ДОХОДЫ ОТ ПРОДАЖИ МАТЕРИАЛЬНЫХ И НЕМАТЕРИАЛЬНЫХ АКТИВОВ</w:t>
      </w:r>
    </w:p>
    <w:p w:rsidR="00A70CB2" w:rsidRPr="00A70CB2" w:rsidRDefault="00A70CB2" w:rsidP="00A70CB2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0C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Доходы от реализации имущества, находящегося в собственности</w:t>
      </w:r>
    </w:p>
    <w:p w:rsidR="00A70CB2" w:rsidRPr="00A70CB2" w:rsidRDefault="00A70CB2" w:rsidP="00A70CB2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0C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муниципальных районов</w:t>
      </w:r>
    </w:p>
    <w:p w:rsidR="00A70CB2" w:rsidRPr="00A70CB2" w:rsidRDefault="00A70CB2" w:rsidP="00A70CB2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0CB2" w:rsidRPr="00A70CB2" w:rsidRDefault="00A70CB2" w:rsidP="00A70CB2">
      <w:pPr>
        <w:spacing w:after="0" w:line="240" w:lineRule="auto"/>
        <w:ind w:firstLine="709"/>
        <w:contextualSpacing/>
        <w:jc w:val="both"/>
        <w:rPr>
          <w:rFonts w:ascii="Garamond" w:eastAsia="Times New Roman" w:hAnsi="Garamond" w:cs="Times New Roman"/>
          <w:sz w:val="28"/>
          <w:szCs w:val="28"/>
          <w:lang w:eastAsia="ru-RU"/>
        </w:rPr>
      </w:pPr>
      <w:r w:rsidRPr="00A70CB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 доходов от реализации имущества, находящегося в собственности Трубчевского муниципального района рассчитан главным администратором платежа –  администрацией Трубчевского муниципального района.</w:t>
      </w:r>
      <w:r w:rsidRPr="00A70CB2">
        <w:rPr>
          <w:rFonts w:ascii="Garamond" w:eastAsia="Times New Roman" w:hAnsi="Garamond" w:cs="Times New Roman"/>
          <w:sz w:val="28"/>
          <w:szCs w:val="28"/>
          <w:lang w:eastAsia="ru-RU"/>
        </w:rPr>
        <w:t xml:space="preserve"> </w:t>
      </w:r>
    </w:p>
    <w:p w:rsidR="00A70CB2" w:rsidRPr="00A70CB2" w:rsidRDefault="00A70CB2" w:rsidP="00A70CB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70CB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поступлений доходов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имуществу, определен на основании проекта Прогнозного плана (программы) приватизации муниципального имущества Трубчевского муниципального района, графика реструктуризации платежей за покупку нежилого помещения по адресу</w:t>
      </w:r>
      <w:proofErr w:type="gramEnd"/>
      <w:r w:rsidRPr="00A70C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A70CB2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A70CB2">
        <w:rPr>
          <w:rFonts w:ascii="Times New Roman" w:eastAsia="Times New Roman" w:hAnsi="Times New Roman" w:cs="Times New Roman"/>
          <w:sz w:val="24"/>
          <w:szCs w:val="24"/>
          <w:lang w:eastAsia="ru-RU"/>
        </w:rPr>
        <w:t>.Т</w:t>
      </w:r>
      <w:proofErr w:type="gramEnd"/>
      <w:r w:rsidRPr="00A70CB2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рубчевск</w:t>
      </w:r>
      <w:proofErr w:type="spellEnd"/>
      <w:r w:rsidRPr="00A70C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70CB2">
        <w:rPr>
          <w:rFonts w:ascii="Times New Roman" w:eastAsia="Times New Roman" w:hAnsi="Times New Roman" w:cs="Times New Roman"/>
          <w:sz w:val="24"/>
          <w:szCs w:val="24"/>
          <w:lang w:eastAsia="ru-RU"/>
        </w:rPr>
        <w:t>ул.Брянская</w:t>
      </w:r>
      <w:proofErr w:type="spellEnd"/>
      <w:r w:rsidRPr="00A70CB2">
        <w:rPr>
          <w:rFonts w:ascii="Times New Roman" w:eastAsia="Times New Roman" w:hAnsi="Times New Roman" w:cs="Times New Roman"/>
          <w:sz w:val="24"/>
          <w:szCs w:val="24"/>
          <w:lang w:eastAsia="ru-RU"/>
        </w:rPr>
        <w:t>, д.46 и составит в 2026 году 698 000,00 рублей, в 2027- 2028 годах поступлений доходов не планируется.</w:t>
      </w:r>
    </w:p>
    <w:p w:rsidR="00A70CB2" w:rsidRPr="00A70CB2" w:rsidRDefault="00A70CB2" w:rsidP="00A70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0CB2" w:rsidRPr="00A70CB2" w:rsidRDefault="00A70CB2" w:rsidP="00A70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0C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Доходы от продажи земельных участков, государственная собственность на которые</w:t>
      </w:r>
    </w:p>
    <w:p w:rsidR="00A70CB2" w:rsidRPr="00A70CB2" w:rsidRDefault="00A70CB2" w:rsidP="00A70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0C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не </w:t>
      </w:r>
      <w:proofErr w:type="gramStart"/>
      <w:r w:rsidRPr="00A70C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разграничена</w:t>
      </w:r>
      <w:proofErr w:type="gramEnd"/>
      <w:r w:rsidRPr="00A70C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которые расположены в границах поселений</w:t>
      </w:r>
    </w:p>
    <w:p w:rsidR="00A70CB2" w:rsidRPr="00A70CB2" w:rsidRDefault="00A70CB2" w:rsidP="00A70CB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70CB2" w:rsidRPr="00A70CB2" w:rsidRDefault="00A70CB2" w:rsidP="00A70CB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C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Прогноз поступления доходов от продажи земельных участков, государственная собственность на которые не разграничена и которые расположены в границах поселений, определён главным администратором платежа – администрацией Трубчевского муниципального района.  </w:t>
      </w:r>
    </w:p>
    <w:p w:rsidR="00A70CB2" w:rsidRPr="00A70CB2" w:rsidRDefault="00A70CB2" w:rsidP="00A70CB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CB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Норматив зачисления доходов от продажи земельных участков в бюджет Трубчевского муниципального района Брянской области применён в соответствии с Бюджетным кодексом Российской Федерации:</w:t>
      </w:r>
    </w:p>
    <w:p w:rsidR="00A70CB2" w:rsidRPr="00A70CB2" w:rsidRDefault="00A70CB2" w:rsidP="00A70CB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CB2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 земельные участки, расположенные в границах сельских поселений и межселенных территорий муниципальных районов в размере 100 процентов.</w:t>
      </w:r>
    </w:p>
    <w:p w:rsidR="00A70CB2" w:rsidRPr="00A70CB2" w:rsidRDefault="00A70CB2" w:rsidP="00A70CB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CB2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 земельные участки, расположенные в границах городских поселений  в размере 50 процентов.</w:t>
      </w:r>
    </w:p>
    <w:p w:rsidR="00A70CB2" w:rsidRPr="00A70CB2" w:rsidRDefault="00A70CB2" w:rsidP="00A70CB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CB2">
        <w:rPr>
          <w:rFonts w:ascii="Times New Roman" w:eastAsia="Times New Roman" w:hAnsi="Times New Roman" w:cs="Times New Roman"/>
          <w:sz w:val="24"/>
          <w:szCs w:val="24"/>
          <w:lang w:eastAsia="ru-RU"/>
        </w:rPr>
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на 2026 год прогнозируются в сумме 5 700 000,00 рублей, на 2027-2028 годы доходы не планируются.</w:t>
      </w:r>
    </w:p>
    <w:p w:rsidR="00A70CB2" w:rsidRPr="00A70CB2" w:rsidRDefault="00A70CB2" w:rsidP="00A70CB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CB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Прогнозируемый объем поступлений доходов от продажи земельных участков, государственная собственность на которые не разграничена и которые расположены в границах городских поселений на 2026 – 2028 годы составит в сумме  70 000,00 рублей ежегодно.</w:t>
      </w:r>
    </w:p>
    <w:p w:rsidR="00A70CB2" w:rsidRPr="00A70CB2" w:rsidRDefault="00A70CB2" w:rsidP="00A70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0CB2" w:rsidRPr="00A70CB2" w:rsidRDefault="00A70CB2" w:rsidP="00A70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0C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Доходы от продажи земельных участков, находящихся в собственности муниципальных районов</w:t>
      </w:r>
    </w:p>
    <w:p w:rsidR="00A70CB2" w:rsidRPr="00A70CB2" w:rsidRDefault="00A70CB2" w:rsidP="00A70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70CB2" w:rsidRPr="00A70CB2" w:rsidRDefault="00A70CB2" w:rsidP="00A70CB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CB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 поступления доходов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учреждений), составлен главным администратором платежей – администрацией Трубчевского муниципального района.</w:t>
      </w:r>
    </w:p>
    <w:p w:rsidR="00A70CB2" w:rsidRPr="00A70CB2" w:rsidRDefault="00A70CB2" w:rsidP="00A70CB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CB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проекта Прогнозного плана (программы) приватизации муниципального имущества Трубчевского муниципального района, прогнозируемый объем поступлений доходов от продажи земельных участков, находящихся в собственности района на 2026 год составит в сумме 200 000,0 рублей.</w:t>
      </w:r>
    </w:p>
    <w:p w:rsidR="00A70CB2" w:rsidRPr="00A70CB2" w:rsidRDefault="00A70CB2" w:rsidP="00A70CB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CB2">
        <w:rPr>
          <w:rFonts w:ascii="Times New Roman" w:eastAsia="Times New Roman" w:hAnsi="Times New Roman" w:cs="Times New Roman"/>
          <w:sz w:val="24"/>
          <w:szCs w:val="24"/>
          <w:lang w:eastAsia="ru-RU"/>
        </w:rPr>
        <w:t>Доходы от продажи земельных участков, находящихся в собственности района на 2027 – 2028 годы не прогнозируются.</w:t>
      </w:r>
    </w:p>
    <w:p w:rsidR="00A70CB2" w:rsidRPr="00A70CB2" w:rsidRDefault="00A70CB2" w:rsidP="00A70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0CB2" w:rsidRPr="00A70CB2" w:rsidRDefault="00A70CB2" w:rsidP="00A70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0C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ШТРАФЫ, САНКЦИИ, ВОЗМЕЩЕНИЕ УЩЕРБА</w:t>
      </w:r>
    </w:p>
    <w:p w:rsidR="00A70CB2" w:rsidRPr="00A70CB2" w:rsidRDefault="00A70CB2" w:rsidP="00A70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0CB2" w:rsidRPr="00A70CB2" w:rsidRDefault="00A70CB2" w:rsidP="00A70CB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CB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 денежных взысканий, штрафов, возмещений ущерба определён с учетом сведений главных администраторов, динамик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фактических поступлений в 2026</w:t>
      </w:r>
      <w:r w:rsidRPr="00A70C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в разрезе видов штрафов по каждому коду доходов бюджетной классификации.</w:t>
      </w:r>
    </w:p>
    <w:p w:rsidR="00A70CB2" w:rsidRDefault="00A70CB2" w:rsidP="00A70CB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0CB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 поступлений денежных взысканий, штрафов и санкций в бюджет Трубчевского муниципального района Брянской области в 2026 году составит в сумме 1 153 300,00 рублей, в 2027 –2028 годах по 1 153 800,00 рублей ежегодно.</w:t>
      </w:r>
    </w:p>
    <w:p w:rsidR="0031501C" w:rsidRDefault="0031501C" w:rsidP="00A70CB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501C" w:rsidRPr="0031501C" w:rsidRDefault="0031501C" w:rsidP="0031501C">
      <w:pPr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</w:t>
      </w:r>
      <w:r w:rsidRPr="003150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БЕЗВОЗМЕЗДНЫЕ ПОСТУПЛЕНИЯ</w:t>
      </w:r>
    </w:p>
    <w:p w:rsidR="0031501C" w:rsidRPr="0031501C" w:rsidRDefault="0031501C" w:rsidP="0031501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501C" w:rsidRPr="0031501C" w:rsidRDefault="0031501C" w:rsidP="0031501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1501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планировании бюджета Трубчевского муниципального района Брянской области на 2026 плановый период 2027 и 2028 годов учтены объемы безвозмездных поступлений, предусмотренные проектом закона Брянской области «Об областном бюджете на 2026 год и на плановый период 2027 и 2028 годов».</w:t>
      </w:r>
    </w:p>
    <w:p w:rsidR="00415E88" w:rsidRPr="007A61E2" w:rsidRDefault="0052186B" w:rsidP="00415E8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66CC">
        <w:rPr>
          <w:rFonts w:ascii="Times New Roman" w:hAnsi="Times New Roman" w:cs="Times New Roman"/>
          <w:b/>
          <w:sz w:val="26"/>
          <w:szCs w:val="26"/>
        </w:rPr>
        <w:t xml:space="preserve">           </w:t>
      </w:r>
      <w:r w:rsidR="00C81790" w:rsidRPr="001A66C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      </w:t>
      </w:r>
      <w:r w:rsidR="00AB766A" w:rsidRPr="001A66C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</w:t>
      </w:r>
      <w:r w:rsidR="004A5E41" w:rsidRPr="001A66C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C81790" w:rsidRPr="001A66CC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</w:t>
      </w:r>
    </w:p>
    <w:p w:rsidR="001E2B2C" w:rsidRPr="001A66CC" w:rsidRDefault="001E2B2C" w:rsidP="00415E8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1A66C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321F9DC2" wp14:editId="01F3FB04">
            <wp:extent cx="6229350" cy="3200400"/>
            <wp:effectExtent l="0" t="0" r="19050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DB291C" w:rsidRDefault="00DB291C" w:rsidP="00C817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9B2DE3" w:rsidRPr="00F10FFA" w:rsidRDefault="009B2DE3" w:rsidP="009B2DE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FF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безвозмездных поступлений в бюджет Трубчевского муниципального района Брянской области представлена в таблице 4</w:t>
      </w:r>
    </w:p>
    <w:p w:rsidR="009B2DE3" w:rsidRPr="00F10FFA" w:rsidRDefault="009B2DE3" w:rsidP="009B2DE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2DE3" w:rsidRPr="00F10FFA" w:rsidRDefault="009B2DE3" w:rsidP="009B2D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0F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Структура безвозмездных поступлений в бюджет</w:t>
      </w:r>
    </w:p>
    <w:p w:rsidR="009B2DE3" w:rsidRPr="00F10FFA" w:rsidRDefault="009B2DE3" w:rsidP="009B2D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0F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Трубчевского муниципального района Брянской области</w:t>
      </w:r>
    </w:p>
    <w:p w:rsidR="009B2DE3" w:rsidRPr="00F10FFA" w:rsidRDefault="005659E9" w:rsidP="009B2D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2026 год плановый период 2027 и 2028</w:t>
      </w:r>
      <w:r w:rsidR="009B2DE3" w:rsidRPr="00F10F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годов</w:t>
      </w:r>
    </w:p>
    <w:p w:rsidR="009B2DE3" w:rsidRDefault="0066045E" w:rsidP="006604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</w:t>
      </w:r>
      <w:r w:rsidR="009B2DE3" w:rsidRPr="00F10FF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4</w:t>
      </w:r>
    </w:p>
    <w:p w:rsidR="0066045E" w:rsidRDefault="0066045E" w:rsidP="0066045E">
      <w:pPr>
        <w:tabs>
          <w:tab w:val="left" w:pos="800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(рублей)</w:t>
      </w:r>
    </w:p>
    <w:tbl>
      <w:tblPr>
        <w:tblW w:w="9502" w:type="dxa"/>
        <w:tblInd w:w="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74"/>
        <w:gridCol w:w="1843"/>
        <w:gridCol w:w="1843"/>
        <w:gridCol w:w="1842"/>
      </w:tblGrid>
      <w:tr w:rsidR="0066045E" w:rsidRPr="0066045E" w:rsidTr="00E300B6">
        <w:trPr>
          <w:trHeight w:val="352"/>
          <w:tblHeader/>
        </w:trPr>
        <w:tc>
          <w:tcPr>
            <w:tcW w:w="3974" w:type="dxa"/>
            <w:shd w:val="clear" w:color="auto" w:fill="auto"/>
            <w:vAlign w:val="center"/>
          </w:tcPr>
          <w:p w:rsidR="0066045E" w:rsidRPr="0066045E" w:rsidRDefault="0066045E" w:rsidP="00660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6045E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</w:t>
            </w:r>
          </w:p>
        </w:tc>
        <w:tc>
          <w:tcPr>
            <w:tcW w:w="1843" w:type="dxa"/>
            <w:vAlign w:val="center"/>
          </w:tcPr>
          <w:p w:rsidR="0066045E" w:rsidRPr="0066045E" w:rsidRDefault="0066045E" w:rsidP="00660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6045E">
              <w:rPr>
                <w:rFonts w:ascii="Times New Roman" w:eastAsia="Times New Roman" w:hAnsi="Times New Roman" w:cs="Times New Roman"/>
                <w:b/>
                <w:lang w:eastAsia="ru-RU"/>
              </w:rPr>
              <w:t>2026 год,</w:t>
            </w:r>
          </w:p>
          <w:p w:rsidR="0066045E" w:rsidRPr="0066045E" w:rsidRDefault="0066045E" w:rsidP="00660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6045E">
              <w:rPr>
                <w:rFonts w:ascii="Times New Roman" w:eastAsia="Times New Roman" w:hAnsi="Times New Roman" w:cs="Times New Roman"/>
                <w:b/>
                <w:lang w:eastAsia="ru-RU"/>
              </w:rPr>
              <w:t>рублей</w:t>
            </w:r>
          </w:p>
        </w:tc>
        <w:tc>
          <w:tcPr>
            <w:tcW w:w="1843" w:type="dxa"/>
            <w:vAlign w:val="center"/>
          </w:tcPr>
          <w:p w:rsidR="0066045E" w:rsidRPr="0066045E" w:rsidRDefault="0066045E" w:rsidP="00660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6045E">
              <w:rPr>
                <w:rFonts w:ascii="Times New Roman" w:eastAsia="Times New Roman" w:hAnsi="Times New Roman" w:cs="Times New Roman"/>
                <w:b/>
                <w:lang w:eastAsia="ru-RU"/>
              </w:rPr>
              <w:t>2027 год,</w:t>
            </w:r>
          </w:p>
          <w:p w:rsidR="0066045E" w:rsidRPr="0066045E" w:rsidRDefault="0066045E" w:rsidP="00660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6045E">
              <w:rPr>
                <w:rFonts w:ascii="Times New Roman" w:eastAsia="Times New Roman" w:hAnsi="Times New Roman" w:cs="Times New Roman"/>
                <w:b/>
                <w:lang w:eastAsia="ru-RU"/>
              </w:rPr>
              <w:t>рублей</w:t>
            </w:r>
          </w:p>
        </w:tc>
        <w:tc>
          <w:tcPr>
            <w:tcW w:w="1842" w:type="dxa"/>
            <w:vAlign w:val="center"/>
          </w:tcPr>
          <w:p w:rsidR="0066045E" w:rsidRPr="0066045E" w:rsidRDefault="0066045E" w:rsidP="00660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6045E">
              <w:rPr>
                <w:rFonts w:ascii="Times New Roman" w:eastAsia="Times New Roman" w:hAnsi="Times New Roman" w:cs="Times New Roman"/>
                <w:b/>
                <w:lang w:eastAsia="ru-RU"/>
              </w:rPr>
              <w:t>2028 год,</w:t>
            </w:r>
          </w:p>
          <w:p w:rsidR="0066045E" w:rsidRPr="0066045E" w:rsidRDefault="0066045E" w:rsidP="00660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6045E">
              <w:rPr>
                <w:rFonts w:ascii="Times New Roman" w:eastAsia="Times New Roman" w:hAnsi="Times New Roman" w:cs="Times New Roman"/>
                <w:b/>
                <w:lang w:eastAsia="ru-RU"/>
              </w:rPr>
              <w:t>рублей</w:t>
            </w:r>
          </w:p>
        </w:tc>
      </w:tr>
      <w:tr w:rsidR="0066045E" w:rsidRPr="0066045E" w:rsidTr="00E300B6">
        <w:trPr>
          <w:trHeight w:val="60"/>
        </w:trPr>
        <w:tc>
          <w:tcPr>
            <w:tcW w:w="3974" w:type="dxa"/>
            <w:shd w:val="clear" w:color="auto" w:fill="auto"/>
            <w:vAlign w:val="center"/>
          </w:tcPr>
          <w:p w:rsidR="0066045E" w:rsidRPr="0066045E" w:rsidRDefault="0066045E" w:rsidP="006604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604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БЕЗВОЗМЕЗДНЫЕ ПОСТУПЛЕНИЯ</w:t>
            </w:r>
          </w:p>
          <w:p w:rsidR="0066045E" w:rsidRPr="0066045E" w:rsidRDefault="0066045E" w:rsidP="00660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45E">
              <w:rPr>
                <w:rFonts w:ascii="Times New Roman" w:eastAsia="Times New Roman" w:hAnsi="Times New Roman" w:cs="Times New Roman"/>
                <w:lang w:eastAsia="ru-RU"/>
              </w:rPr>
              <w:t xml:space="preserve"> в том числе:</w:t>
            </w:r>
          </w:p>
        </w:tc>
        <w:tc>
          <w:tcPr>
            <w:tcW w:w="1843" w:type="dxa"/>
            <w:vAlign w:val="center"/>
          </w:tcPr>
          <w:p w:rsidR="0066045E" w:rsidRPr="0066045E" w:rsidRDefault="0066045E" w:rsidP="00660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604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649 495 234,57</w:t>
            </w:r>
          </w:p>
        </w:tc>
        <w:tc>
          <w:tcPr>
            <w:tcW w:w="1843" w:type="dxa"/>
            <w:vAlign w:val="center"/>
          </w:tcPr>
          <w:p w:rsidR="0066045E" w:rsidRPr="0066045E" w:rsidRDefault="0066045E" w:rsidP="00660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604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483 274 299,59</w:t>
            </w:r>
          </w:p>
        </w:tc>
        <w:tc>
          <w:tcPr>
            <w:tcW w:w="1842" w:type="dxa"/>
            <w:vAlign w:val="center"/>
          </w:tcPr>
          <w:p w:rsidR="0066045E" w:rsidRPr="0066045E" w:rsidRDefault="0066045E" w:rsidP="00660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604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422 263 436,78</w:t>
            </w:r>
          </w:p>
        </w:tc>
      </w:tr>
      <w:tr w:rsidR="0066045E" w:rsidRPr="0066045E" w:rsidTr="00E300B6">
        <w:trPr>
          <w:trHeight w:val="275"/>
        </w:trPr>
        <w:tc>
          <w:tcPr>
            <w:tcW w:w="3974" w:type="dxa"/>
            <w:shd w:val="clear" w:color="auto" w:fill="auto"/>
            <w:vAlign w:val="center"/>
          </w:tcPr>
          <w:p w:rsidR="0066045E" w:rsidRPr="0066045E" w:rsidRDefault="0066045E" w:rsidP="00660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45E">
              <w:rPr>
                <w:rFonts w:ascii="Times New Roman" w:eastAsia="Times New Roman" w:hAnsi="Times New Roman" w:cs="Times New Roman"/>
                <w:lang w:eastAsia="ru-RU"/>
              </w:rPr>
              <w:t>дотации</w:t>
            </w:r>
          </w:p>
        </w:tc>
        <w:tc>
          <w:tcPr>
            <w:tcW w:w="1843" w:type="dxa"/>
            <w:vAlign w:val="center"/>
          </w:tcPr>
          <w:p w:rsidR="0066045E" w:rsidRPr="0066045E" w:rsidRDefault="0066045E" w:rsidP="00660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45E">
              <w:rPr>
                <w:rFonts w:ascii="Times New Roman" w:eastAsia="Times New Roman" w:hAnsi="Times New Roman" w:cs="Times New Roman"/>
                <w:lang w:eastAsia="ru-RU"/>
              </w:rPr>
              <w:t>104 893 000,00</w:t>
            </w:r>
          </w:p>
        </w:tc>
        <w:tc>
          <w:tcPr>
            <w:tcW w:w="1843" w:type="dxa"/>
            <w:vAlign w:val="center"/>
          </w:tcPr>
          <w:p w:rsidR="0066045E" w:rsidRPr="0066045E" w:rsidRDefault="0066045E" w:rsidP="00660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45E">
              <w:rPr>
                <w:rFonts w:ascii="Times New Roman" w:eastAsia="Times New Roman" w:hAnsi="Times New Roman" w:cs="Times New Roman"/>
                <w:lang w:eastAsia="ru-RU"/>
              </w:rPr>
              <w:t>20 246 000,00</w:t>
            </w:r>
          </w:p>
        </w:tc>
        <w:tc>
          <w:tcPr>
            <w:tcW w:w="1842" w:type="dxa"/>
            <w:vAlign w:val="center"/>
          </w:tcPr>
          <w:p w:rsidR="0066045E" w:rsidRPr="0066045E" w:rsidRDefault="0066045E" w:rsidP="00660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6045E">
              <w:rPr>
                <w:rFonts w:ascii="Times New Roman" w:eastAsia="Times New Roman" w:hAnsi="Times New Roman" w:cs="Times New Roman"/>
                <w:bCs/>
                <w:lang w:eastAsia="ru-RU"/>
              </w:rPr>
              <w:t>10 057 000,00</w:t>
            </w:r>
          </w:p>
        </w:tc>
      </w:tr>
      <w:tr w:rsidR="0066045E" w:rsidRPr="0066045E" w:rsidTr="00E300B6">
        <w:trPr>
          <w:trHeight w:val="275"/>
        </w:trPr>
        <w:tc>
          <w:tcPr>
            <w:tcW w:w="3974" w:type="dxa"/>
            <w:shd w:val="clear" w:color="auto" w:fill="auto"/>
            <w:vAlign w:val="center"/>
          </w:tcPr>
          <w:p w:rsidR="0066045E" w:rsidRPr="0066045E" w:rsidRDefault="0066045E" w:rsidP="00660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45E">
              <w:rPr>
                <w:rFonts w:ascii="Times New Roman" w:eastAsia="Times New Roman" w:hAnsi="Times New Roman" w:cs="Times New Roman"/>
                <w:lang w:eastAsia="ru-RU"/>
              </w:rPr>
              <w:t>субсидии</w:t>
            </w:r>
          </w:p>
        </w:tc>
        <w:tc>
          <w:tcPr>
            <w:tcW w:w="1843" w:type="dxa"/>
            <w:vAlign w:val="center"/>
          </w:tcPr>
          <w:p w:rsidR="0066045E" w:rsidRPr="0066045E" w:rsidRDefault="0066045E" w:rsidP="00660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6045E">
              <w:rPr>
                <w:rFonts w:ascii="Times New Roman" w:eastAsia="Times New Roman" w:hAnsi="Times New Roman" w:cs="Times New Roman"/>
                <w:bCs/>
                <w:lang w:eastAsia="ru-RU"/>
              </w:rPr>
              <w:t>127 724 614,46</w:t>
            </w:r>
          </w:p>
        </w:tc>
        <w:tc>
          <w:tcPr>
            <w:tcW w:w="1843" w:type="dxa"/>
            <w:vAlign w:val="center"/>
          </w:tcPr>
          <w:p w:rsidR="0066045E" w:rsidRPr="0066045E" w:rsidRDefault="0066045E" w:rsidP="00660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6045E">
              <w:rPr>
                <w:rFonts w:ascii="Times New Roman" w:eastAsia="Times New Roman" w:hAnsi="Times New Roman" w:cs="Times New Roman"/>
                <w:bCs/>
                <w:lang w:eastAsia="ru-RU"/>
              </w:rPr>
              <w:t>46 131 057,15</w:t>
            </w:r>
          </w:p>
        </w:tc>
        <w:tc>
          <w:tcPr>
            <w:tcW w:w="1842" w:type="dxa"/>
            <w:vAlign w:val="center"/>
          </w:tcPr>
          <w:p w:rsidR="0066045E" w:rsidRPr="0066045E" w:rsidRDefault="0066045E" w:rsidP="00660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6045E">
              <w:rPr>
                <w:rFonts w:ascii="Times New Roman" w:eastAsia="Times New Roman" w:hAnsi="Times New Roman" w:cs="Times New Roman"/>
                <w:bCs/>
                <w:lang w:eastAsia="ru-RU"/>
              </w:rPr>
              <w:t>38 160 258,06</w:t>
            </w:r>
          </w:p>
        </w:tc>
      </w:tr>
      <w:tr w:rsidR="0066045E" w:rsidRPr="0066045E" w:rsidTr="00E300B6">
        <w:trPr>
          <w:trHeight w:val="275"/>
        </w:trPr>
        <w:tc>
          <w:tcPr>
            <w:tcW w:w="3974" w:type="dxa"/>
            <w:shd w:val="clear" w:color="auto" w:fill="auto"/>
            <w:vAlign w:val="center"/>
          </w:tcPr>
          <w:p w:rsidR="0066045E" w:rsidRPr="0066045E" w:rsidRDefault="0066045E" w:rsidP="0066045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045E">
              <w:rPr>
                <w:rFonts w:ascii="Times New Roman" w:eastAsia="Times New Roman" w:hAnsi="Times New Roman" w:cs="Times New Roman"/>
                <w:lang w:eastAsia="ru-RU"/>
              </w:rPr>
              <w:t>субвенции</w:t>
            </w:r>
          </w:p>
        </w:tc>
        <w:tc>
          <w:tcPr>
            <w:tcW w:w="1843" w:type="dxa"/>
            <w:vAlign w:val="center"/>
          </w:tcPr>
          <w:p w:rsidR="0066045E" w:rsidRPr="0066045E" w:rsidRDefault="0066045E" w:rsidP="00660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6045E">
              <w:rPr>
                <w:rFonts w:ascii="Times New Roman" w:eastAsia="Times New Roman" w:hAnsi="Times New Roman" w:cs="Times New Roman"/>
                <w:bCs/>
                <w:lang w:eastAsia="ru-RU"/>
              </w:rPr>
              <w:t>342 561 589,12</w:t>
            </w:r>
          </w:p>
        </w:tc>
        <w:tc>
          <w:tcPr>
            <w:tcW w:w="1843" w:type="dxa"/>
            <w:vAlign w:val="center"/>
          </w:tcPr>
          <w:p w:rsidR="0066045E" w:rsidRPr="0066045E" w:rsidRDefault="0066045E" w:rsidP="00660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6045E">
              <w:rPr>
                <w:rFonts w:ascii="Times New Roman" w:eastAsia="Times New Roman" w:hAnsi="Times New Roman" w:cs="Times New Roman"/>
                <w:bCs/>
                <w:lang w:eastAsia="ru-RU"/>
              </w:rPr>
              <w:t>342 383 129,12</w:t>
            </w:r>
          </w:p>
        </w:tc>
        <w:tc>
          <w:tcPr>
            <w:tcW w:w="1842" w:type="dxa"/>
            <w:vAlign w:val="center"/>
          </w:tcPr>
          <w:p w:rsidR="0066045E" w:rsidRPr="0066045E" w:rsidRDefault="0066045E" w:rsidP="00660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6045E">
              <w:rPr>
                <w:rFonts w:ascii="Times New Roman" w:eastAsia="Times New Roman" w:hAnsi="Times New Roman" w:cs="Times New Roman"/>
                <w:bCs/>
                <w:lang w:eastAsia="ru-RU"/>
              </w:rPr>
              <w:t>345 630 831,40</w:t>
            </w:r>
          </w:p>
        </w:tc>
      </w:tr>
      <w:tr w:rsidR="0066045E" w:rsidRPr="0066045E" w:rsidTr="00E300B6">
        <w:trPr>
          <w:trHeight w:val="275"/>
        </w:trPr>
        <w:tc>
          <w:tcPr>
            <w:tcW w:w="3974" w:type="dxa"/>
            <w:shd w:val="clear" w:color="auto" w:fill="auto"/>
            <w:vAlign w:val="center"/>
          </w:tcPr>
          <w:p w:rsidR="0066045E" w:rsidRPr="0066045E" w:rsidRDefault="0066045E" w:rsidP="006604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6045E">
              <w:rPr>
                <w:rFonts w:ascii="Times New Roman" w:eastAsia="Times New Roman" w:hAnsi="Times New Roman" w:cs="Times New Roman"/>
                <w:bCs/>
                <w:lang w:eastAsia="ru-RU"/>
              </w:rPr>
              <w:t>иные межбюджетные трансферты</w:t>
            </w:r>
          </w:p>
        </w:tc>
        <w:tc>
          <w:tcPr>
            <w:tcW w:w="1843" w:type="dxa"/>
            <w:vAlign w:val="center"/>
          </w:tcPr>
          <w:p w:rsidR="0066045E" w:rsidRPr="0066045E" w:rsidRDefault="0066045E" w:rsidP="00660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6045E">
              <w:rPr>
                <w:rFonts w:ascii="Times New Roman" w:eastAsia="Times New Roman" w:hAnsi="Times New Roman" w:cs="Times New Roman"/>
                <w:bCs/>
                <w:lang w:eastAsia="ru-RU"/>
              </w:rPr>
              <w:t>74 316 030,99</w:t>
            </w:r>
          </w:p>
        </w:tc>
        <w:tc>
          <w:tcPr>
            <w:tcW w:w="1843" w:type="dxa"/>
            <w:vAlign w:val="center"/>
          </w:tcPr>
          <w:p w:rsidR="0066045E" w:rsidRPr="0066045E" w:rsidRDefault="0066045E" w:rsidP="00660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6045E">
              <w:rPr>
                <w:rFonts w:ascii="Times New Roman" w:eastAsia="Times New Roman" w:hAnsi="Times New Roman" w:cs="Times New Roman"/>
                <w:bCs/>
                <w:lang w:eastAsia="ru-RU"/>
              </w:rPr>
              <w:t>74 514 113,32</w:t>
            </w:r>
          </w:p>
        </w:tc>
        <w:tc>
          <w:tcPr>
            <w:tcW w:w="1842" w:type="dxa"/>
            <w:vAlign w:val="center"/>
          </w:tcPr>
          <w:p w:rsidR="0066045E" w:rsidRPr="0066045E" w:rsidRDefault="0066045E" w:rsidP="00660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6045E">
              <w:rPr>
                <w:rFonts w:ascii="Times New Roman" w:eastAsia="Times New Roman" w:hAnsi="Times New Roman" w:cs="Times New Roman"/>
                <w:bCs/>
                <w:lang w:eastAsia="ru-RU"/>
              </w:rPr>
              <w:t>28 415 347,32</w:t>
            </w:r>
          </w:p>
        </w:tc>
      </w:tr>
    </w:tbl>
    <w:p w:rsidR="009B2DE3" w:rsidRPr="00F10FFA" w:rsidRDefault="009B2DE3" w:rsidP="009B2DE3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53CF" w:rsidRPr="000653CF" w:rsidRDefault="000653CF" w:rsidP="000653CF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Общий объем дотаций на 2026 год составляет </w:t>
      </w:r>
      <w:r w:rsidRPr="000653CF">
        <w:rPr>
          <w:rFonts w:ascii="Times New Roman" w:eastAsia="Times New Roman" w:hAnsi="Times New Roman" w:cs="Times New Roman"/>
          <w:lang w:eastAsia="ru-RU"/>
        </w:rPr>
        <w:t>104 893 000,00</w:t>
      </w:r>
      <w:r w:rsidRPr="00065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или 16,15 % от общей суммы безвозмездных поступлений.</w:t>
      </w:r>
    </w:p>
    <w:p w:rsidR="000653CF" w:rsidRPr="000653CF" w:rsidRDefault="000653CF" w:rsidP="000653CF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3CF">
        <w:rPr>
          <w:rFonts w:ascii="Times New Roman" w:eastAsia="Times New Roman" w:hAnsi="Times New Roman" w:cs="Times New Roman"/>
          <w:sz w:val="24"/>
          <w:szCs w:val="24"/>
          <w:lang w:eastAsia="ru-RU"/>
        </w:rPr>
        <w:t>Дотация на выравнивание бюджетной обеспеченности на 2026 год предусмотрена в размере 91 547 000,00 рублей, дотация на поддержку мер по обеспечению сбалансированности бюджета района - 13 346 000,00 рублей.</w:t>
      </w:r>
    </w:p>
    <w:p w:rsidR="000653CF" w:rsidRPr="000653CF" w:rsidRDefault="000653CF" w:rsidP="000653CF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3C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объем субсидий на 2026 год составляет 127 724 614,46 рублей или 19,67 % от общей суммы безвозмездных поступлений.</w:t>
      </w:r>
    </w:p>
    <w:p w:rsidR="000653CF" w:rsidRPr="000653CF" w:rsidRDefault="000653CF" w:rsidP="000653CF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53C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и объемы субсидий из областного бюджета бюджету Трубчевского муниципального района Брянской области приведены в таблице 5.</w:t>
      </w:r>
    </w:p>
    <w:p w:rsidR="009B2DE3" w:rsidRPr="00F10FFA" w:rsidRDefault="009B2DE3" w:rsidP="009B2DE3">
      <w:pPr>
        <w:spacing w:after="0" w:line="240" w:lineRule="auto"/>
        <w:ind w:firstLine="851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B2DE3" w:rsidRPr="00F10FFA" w:rsidRDefault="009B2DE3" w:rsidP="009B2DE3">
      <w:pPr>
        <w:spacing w:after="0" w:line="240" w:lineRule="auto"/>
        <w:ind w:firstLine="851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0F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и объемы субси</w:t>
      </w:r>
      <w:r w:rsidR="003222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дий из областного бюджета в 2026</w:t>
      </w:r>
      <w:r w:rsidRPr="00F10F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году</w:t>
      </w:r>
    </w:p>
    <w:p w:rsidR="009B2DE3" w:rsidRPr="00F10FFA" w:rsidRDefault="009B2DE3" w:rsidP="009B2DE3">
      <w:pPr>
        <w:spacing w:after="0" w:line="240" w:lineRule="auto"/>
        <w:ind w:firstLine="851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B2DE3" w:rsidRDefault="009B2DE3" w:rsidP="009B2DE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FF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№ 5</w:t>
      </w:r>
    </w:p>
    <w:p w:rsidR="00322260" w:rsidRDefault="00322260" w:rsidP="003222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(рублей)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7812"/>
        <w:gridCol w:w="1842"/>
      </w:tblGrid>
      <w:tr w:rsidR="00322260" w:rsidRPr="00322260" w:rsidTr="00E300B6">
        <w:trPr>
          <w:cantSplit/>
          <w:trHeight w:val="39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260" w:rsidRPr="00322260" w:rsidRDefault="00322260" w:rsidP="00322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322260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Наименование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322260" w:rsidRPr="00322260" w:rsidRDefault="00322260" w:rsidP="00322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322260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Сумма</w:t>
            </w:r>
          </w:p>
          <w:p w:rsidR="00322260" w:rsidRPr="00322260" w:rsidRDefault="00322260" w:rsidP="00322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322260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на 2026 год, рублей</w:t>
            </w:r>
          </w:p>
        </w:tc>
      </w:tr>
      <w:tr w:rsidR="00322260" w:rsidRPr="00322260" w:rsidTr="00E300B6">
        <w:trPr>
          <w:cantSplit/>
          <w:trHeight w:val="51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260" w:rsidRPr="00322260" w:rsidRDefault="00322260" w:rsidP="0032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260" w:rsidRPr="00322260" w:rsidRDefault="00322260" w:rsidP="0032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127 724 614,46</w:t>
            </w:r>
          </w:p>
        </w:tc>
      </w:tr>
      <w:tr w:rsidR="00322260" w:rsidRPr="00322260" w:rsidTr="00E300B6">
        <w:trPr>
          <w:cantSplit/>
          <w:trHeight w:val="361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260" w:rsidRPr="00322260" w:rsidRDefault="00322260" w:rsidP="0032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260" w:rsidRPr="00322260" w:rsidRDefault="00322260" w:rsidP="0032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5 453 723,52</w:t>
            </w:r>
          </w:p>
        </w:tc>
      </w:tr>
      <w:tr w:rsidR="00322260" w:rsidRPr="00322260" w:rsidTr="00E300B6">
        <w:trPr>
          <w:cantSplit/>
          <w:trHeight w:val="132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260" w:rsidRPr="00322260" w:rsidRDefault="00322260" w:rsidP="0032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260" w:rsidRPr="00322260" w:rsidRDefault="00322260" w:rsidP="0032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27 706 701,58</w:t>
            </w:r>
          </w:p>
        </w:tc>
      </w:tr>
      <w:tr w:rsidR="00322260" w:rsidRPr="00322260" w:rsidTr="00E300B6">
        <w:trPr>
          <w:cantSplit/>
          <w:trHeight w:val="588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260" w:rsidRPr="00322260" w:rsidRDefault="00322260" w:rsidP="0032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образований на реализацию мероприятий по модернизации коммунальной инфраструктуры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260" w:rsidRPr="00322260" w:rsidRDefault="00322260" w:rsidP="0032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25 224 685,67</w:t>
            </w:r>
          </w:p>
        </w:tc>
      </w:tr>
      <w:tr w:rsidR="00322260" w:rsidRPr="00322260" w:rsidTr="00E300B6">
        <w:trPr>
          <w:cantSplit/>
          <w:trHeight w:val="98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260" w:rsidRPr="00322260" w:rsidRDefault="00322260" w:rsidP="0032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260" w:rsidRPr="00322260" w:rsidRDefault="00322260" w:rsidP="0032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11 416 175,23</w:t>
            </w:r>
          </w:p>
        </w:tc>
      </w:tr>
      <w:tr w:rsidR="00322260" w:rsidRPr="00322260" w:rsidTr="00E300B6">
        <w:trPr>
          <w:cantSplit/>
          <w:trHeight w:val="1268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260" w:rsidRPr="00322260" w:rsidRDefault="00322260" w:rsidP="0032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осуществление капитального ремонта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260" w:rsidRPr="00322260" w:rsidRDefault="00322260" w:rsidP="0032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51 584 821,24</w:t>
            </w:r>
          </w:p>
        </w:tc>
      </w:tr>
      <w:tr w:rsidR="00322260" w:rsidRPr="00322260" w:rsidTr="00E300B6">
        <w:trPr>
          <w:cantSplit/>
          <w:trHeight w:val="98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260" w:rsidRPr="00322260" w:rsidRDefault="00322260" w:rsidP="0032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модернизацию учреждений культуры, включая создание детских культурно-просветительских центров на базе учреждений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260" w:rsidRPr="00322260" w:rsidRDefault="00322260" w:rsidP="0032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2 979 798,00</w:t>
            </w:r>
          </w:p>
        </w:tc>
      </w:tr>
      <w:tr w:rsidR="00322260" w:rsidRPr="00322260" w:rsidTr="00E300B6">
        <w:trPr>
          <w:cantSplit/>
          <w:trHeight w:val="98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260" w:rsidRPr="00322260" w:rsidRDefault="00322260" w:rsidP="0032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260" w:rsidRPr="00322260" w:rsidRDefault="00322260" w:rsidP="0032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1 076 949,00</w:t>
            </w:r>
          </w:p>
        </w:tc>
      </w:tr>
      <w:tr w:rsidR="00322260" w:rsidRPr="00322260" w:rsidTr="00E300B6">
        <w:trPr>
          <w:cantSplit/>
          <w:trHeight w:val="573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260" w:rsidRPr="00322260" w:rsidRDefault="00322260" w:rsidP="0032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260" w:rsidRPr="00322260" w:rsidRDefault="00322260" w:rsidP="0032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2 257 241,74</w:t>
            </w:r>
          </w:p>
        </w:tc>
      </w:tr>
      <w:tr w:rsidR="00322260" w:rsidRPr="00322260" w:rsidTr="00E300B6">
        <w:trPr>
          <w:cantSplit/>
          <w:trHeight w:val="573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260" w:rsidRPr="00322260" w:rsidRDefault="00322260" w:rsidP="0032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260" w:rsidRPr="00322260" w:rsidRDefault="00322260" w:rsidP="0032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82 919,00</w:t>
            </w:r>
          </w:p>
        </w:tc>
      </w:tr>
      <w:tr w:rsidR="00322260" w:rsidRPr="00322260" w:rsidTr="00E300B6">
        <w:trPr>
          <w:cantSplit/>
          <w:trHeight w:val="573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260" w:rsidRPr="00322260" w:rsidRDefault="00322260" w:rsidP="0032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техническое оснащение региональных и муниципальных музеев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260" w:rsidRPr="00322260" w:rsidRDefault="00322260" w:rsidP="0032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951 390,00</w:t>
            </w:r>
          </w:p>
        </w:tc>
      </w:tr>
      <w:tr w:rsidR="00322260" w:rsidRPr="00322260" w:rsidTr="00E300B6">
        <w:trPr>
          <w:cantSplit/>
          <w:trHeight w:val="127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260" w:rsidRPr="00322260" w:rsidRDefault="00322260" w:rsidP="003222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22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субсидии бюджетам муниципальных районов, в том числе: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260" w:rsidRPr="00322260" w:rsidRDefault="00322260" w:rsidP="0032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222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4 443 933,00</w:t>
            </w:r>
          </w:p>
        </w:tc>
      </w:tr>
      <w:tr w:rsidR="00322260" w:rsidRPr="00322260" w:rsidTr="00E300B6">
        <w:trPr>
          <w:cantSplit/>
          <w:trHeight w:val="327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260" w:rsidRPr="00322260" w:rsidRDefault="00322260" w:rsidP="0032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-субсидии бюджетам муниципальных районов на реализацию мероприятий по проведению оздоровительной кампании  детей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260" w:rsidRPr="00322260" w:rsidRDefault="00322260" w:rsidP="0032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453 600,00</w:t>
            </w:r>
          </w:p>
        </w:tc>
      </w:tr>
      <w:tr w:rsidR="00322260" w:rsidRPr="00322260" w:rsidTr="00E300B6">
        <w:trPr>
          <w:cantSplit/>
          <w:trHeight w:val="6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260" w:rsidRPr="00322260" w:rsidRDefault="00322260" w:rsidP="0032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-субсидии бюджетам муниципальных районов на подготовку ЖКХ к зиме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260" w:rsidRPr="00322260" w:rsidRDefault="00322260" w:rsidP="0032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2 744 000,00</w:t>
            </w:r>
          </w:p>
        </w:tc>
      </w:tr>
      <w:tr w:rsidR="00322260" w:rsidRPr="00322260" w:rsidTr="00E300B6">
        <w:trPr>
          <w:cantSplit/>
          <w:trHeight w:val="301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260" w:rsidRPr="00322260" w:rsidRDefault="00322260" w:rsidP="0032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-субсидии бюджетам муниципальных районов на реализацию мероприятий по предоставлению бесплатного питания обучающимся в муниципальных общеобразовательных организациях из многодетных семей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260" w:rsidRPr="00322260" w:rsidRDefault="00322260" w:rsidP="0032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3 990 333,00</w:t>
            </w:r>
          </w:p>
        </w:tc>
      </w:tr>
    </w:tbl>
    <w:p w:rsidR="00322260" w:rsidRPr="00322260" w:rsidRDefault="00322260" w:rsidP="00322260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22260" w:rsidRPr="00322260" w:rsidRDefault="00322260" w:rsidP="00322260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26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объем субвенций на 2026 год составляет - 342 561 589,12 рублей – 52,74 % от общей суммы безвозмездных поступлений.</w:t>
      </w:r>
    </w:p>
    <w:p w:rsidR="00322260" w:rsidRPr="00322260" w:rsidRDefault="00322260" w:rsidP="003222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22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и объемы субвенций из областного бюджета бюджету Трубчевского муниципального района Брянской области приведены в таблице 6.</w:t>
      </w:r>
    </w:p>
    <w:p w:rsidR="00322260" w:rsidRDefault="00322260" w:rsidP="009B2DE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2DE3" w:rsidRPr="00F10FFA" w:rsidRDefault="009B2DE3" w:rsidP="009B2DE3">
      <w:pPr>
        <w:spacing w:after="0" w:line="240" w:lineRule="auto"/>
        <w:ind w:firstLine="851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0F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и объемы субвен</w:t>
      </w:r>
      <w:r w:rsidR="003222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ций из областного бюджета в 2026</w:t>
      </w:r>
      <w:r w:rsidRPr="00F10F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году</w:t>
      </w:r>
    </w:p>
    <w:p w:rsidR="009B2DE3" w:rsidRPr="00F10FFA" w:rsidRDefault="009B2DE3" w:rsidP="009B2DE3">
      <w:pPr>
        <w:spacing w:after="0" w:line="240" w:lineRule="auto"/>
        <w:ind w:firstLine="851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B2DE3" w:rsidRDefault="009B2DE3" w:rsidP="009B2DE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FF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№ 6</w:t>
      </w:r>
    </w:p>
    <w:p w:rsidR="00322260" w:rsidRDefault="00322260" w:rsidP="009B2DE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7812"/>
        <w:gridCol w:w="1842"/>
      </w:tblGrid>
      <w:tr w:rsidR="00322260" w:rsidRPr="00322260" w:rsidTr="00E300B6">
        <w:trPr>
          <w:cantSplit/>
          <w:trHeight w:val="390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260" w:rsidRPr="00322260" w:rsidRDefault="00322260" w:rsidP="00322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322260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lastRenderedPageBreak/>
              <w:t>Наименование субвенции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322260" w:rsidRPr="00322260" w:rsidRDefault="00322260" w:rsidP="00322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322260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Сумма</w:t>
            </w:r>
          </w:p>
          <w:p w:rsidR="00322260" w:rsidRPr="00322260" w:rsidRDefault="00322260" w:rsidP="003222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322260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на 2026 год, рублей</w:t>
            </w:r>
          </w:p>
        </w:tc>
      </w:tr>
      <w:tr w:rsidR="00322260" w:rsidRPr="00322260" w:rsidTr="00E300B6">
        <w:trPr>
          <w:cantSplit/>
          <w:trHeight w:val="51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260" w:rsidRPr="00322260" w:rsidRDefault="00322260" w:rsidP="0032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Федерации, в том числе: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260" w:rsidRPr="00322260" w:rsidRDefault="00322260" w:rsidP="0032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342 561 589,12</w:t>
            </w:r>
          </w:p>
        </w:tc>
      </w:tr>
      <w:tr w:rsidR="00322260" w:rsidRPr="00322260" w:rsidTr="00E300B6">
        <w:trPr>
          <w:cantSplit/>
          <w:trHeight w:val="51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260" w:rsidRPr="00322260" w:rsidRDefault="00322260" w:rsidP="0032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-субвенции бюджетам муниципальных районов  на осуществление отдельных государственных полномочий Брянской области в сфере осуществления деятельности по профилактике безнадзорности и правонарушений несовершеннолетних,  по созданию и организации деятельности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260" w:rsidRPr="00322260" w:rsidRDefault="00322260" w:rsidP="0032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2 683 566,00</w:t>
            </w:r>
          </w:p>
          <w:p w:rsidR="00322260" w:rsidRPr="00322260" w:rsidRDefault="00322260" w:rsidP="0032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2260" w:rsidRPr="00322260" w:rsidTr="00E300B6">
        <w:trPr>
          <w:cantSplit/>
          <w:trHeight w:val="51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260" w:rsidRPr="00322260" w:rsidRDefault="00322260" w:rsidP="0032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-субвенции бюджетам муниципальных районов на осуществление отдельных государственных полномочий Брянской области в области охраны труда и уведомительной регистрации территориальных соглашений и коллективных договоров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260" w:rsidRPr="00322260" w:rsidRDefault="00322260" w:rsidP="0032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575 007,00</w:t>
            </w:r>
          </w:p>
          <w:p w:rsidR="00322260" w:rsidRPr="00322260" w:rsidRDefault="00322260" w:rsidP="0032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2260" w:rsidRPr="00322260" w:rsidTr="00E300B6">
        <w:trPr>
          <w:cantSplit/>
          <w:trHeight w:val="51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260" w:rsidRPr="00322260" w:rsidRDefault="00322260" w:rsidP="0032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-субвенции бюджетам муниципальных районов  на предоставление мер 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поселках городского типа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260" w:rsidRPr="00322260" w:rsidRDefault="00322260" w:rsidP="0032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32 400,00</w:t>
            </w:r>
          </w:p>
        </w:tc>
      </w:tr>
      <w:tr w:rsidR="00322260" w:rsidRPr="00322260" w:rsidTr="00E300B6">
        <w:trPr>
          <w:cantSplit/>
          <w:trHeight w:val="51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260" w:rsidRPr="00322260" w:rsidRDefault="00322260" w:rsidP="0032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-субвенции бюджетам муниципальных районов на организацию и осуществление деятельности по опеке и попечительству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260" w:rsidRPr="00322260" w:rsidRDefault="00322260" w:rsidP="0032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12 483 800,00</w:t>
            </w:r>
          </w:p>
          <w:p w:rsidR="00322260" w:rsidRPr="00322260" w:rsidRDefault="00322260" w:rsidP="0032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2260" w:rsidRPr="00322260" w:rsidTr="00E300B6">
        <w:trPr>
          <w:cantSplit/>
          <w:trHeight w:val="119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260" w:rsidRPr="00322260" w:rsidRDefault="00322260" w:rsidP="0032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-субвенции бюджетам муниципальных районов на выравнивание бюджетной обеспеченности поселений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260" w:rsidRPr="00322260" w:rsidRDefault="00322260" w:rsidP="0032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1 990 500,00</w:t>
            </w:r>
          </w:p>
          <w:p w:rsidR="00322260" w:rsidRPr="00322260" w:rsidRDefault="00322260" w:rsidP="0032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2260" w:rsidRPr="00322260" w:rsidTr="00E300B6">
        <w:trPr>
          <w:cantSplit/>
          <w:trHeight w:val="51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260" w:rsidRPr="00322260" w:rsidRDefault="00322260" w:rsidP="0032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-субвенции бюджетам муниципальных районов на обеспечение сохранности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260" w:rsidRPr="00322260" w:rsidRDefault="00322260" w:rsidP="0032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150 400,00</w:t>
            </w:r>
          </w:p>
          <w:p w:rsidR="00322260" w:rsidRPr="00322260" w:rsidRDefault="00322260" w:rsidP="0032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2260" w:rsidRPr="00322260" w:rsidTr="00E300B6">
        <w:trPr>
          <w:cantSplit/>
          <w:trHeight w:val="51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260" w:rsidRPr="00322260" w:rsidRDefault="00322260" w:rsidP="0032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-субвенции бюджетам муниципальных районов  на  осуществления отдельных полномочий в сфере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260" w:rsidRPr="00322260" w:rsidRDefault="00322260" w:rsidP="0032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299 304 912,00</w:t>
            </w:r>
          </w:p>
          <w:p w:rsidR="00322260" w:rsidRPr="00322260" w:rsidRDefault="00322260" w:rsidP="0032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2260" w:rsidRPr="00322260" w:rsidTr="00E300B6">
        <w:trPr>
          <w:cantSplit/>
          <w:trHeight w:val="51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260" w:rsidRPr="00322260" w:rsidRDefault="00322260" w:rsidP="0032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22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-субвенции бюджетам муниципальных районов на осуществление отдельных государственных полномочий Брянской области по организации проведения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260" w:rsidRPr="00322260" w:rsidRDefault="00322260" w:rsidP="0032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460 860,00</w:t>
            </w:r>
          </w:p>
          <w:p w:rsidR="00322260" w:rsidRPr="00322260" w:rsidRDefault="00322260" w:rsidP="0032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2260" w:rsidRPr="00322260" w:rsidTr="00E300B6">
        <w:trPr>
          <w:cantSplit/>
          <w:trHeight w:val="51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260" w:rsidRPr="00322260" w:rsidRDefault="00322260" w:rsidP="0032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-субвенция бюджетам муниципальных районов на  осуществление отдельных государственных полномочий Брянской области по установлению регулируемых тарифов на регулярные перевозки пассажиров и багажа автомобильным транспортом и городским наземным электрическим транспортом по муниципальным маршрутам регулярных перевозок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260" w:rsidRPr="00322260" w:rsidRDefault="00322260" w:rsidP="0032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76 668,00</w:t>
            </w:r>
          </w:p>
          <w:p w:rsidR="00322260" w:rsidRPr="00322260" w:rsidRDefault="00322260" w:rsidP="0032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2260" w:rsidRPr="00322260" w:rsidTr="00E300B6">
        <w:trPr>
          <w:cantSplit/>
          <w:trHeight w:val="51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260" w:rsidRPr="00322260" w:rsidRDefault="00322260" w:rsidP="0032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260" w:rsidRPr="00322260" w:rsidRDefault="00322260" w:rsidP="0032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2 337 888,00</w:t>
            </w:r>
          </w:p>
          <w:p w:rsidR="00322260" w:rsidRPr="00322260" w:rsidRDefault="00322260" w:rsidP="0032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2260" w:rsidRPr="00322260" w:rsidTr="00E300B6">
        <w:trPr>
          <w:cantSplit/>
          <w:trHeight w:val="510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260" w:rsidRPr="00322260" w:rsidRDefault="00322260" w:rsidP="0032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обеспечение детей-сирот и детей, оставшихся без попечения родителей, лицам из числа детей-сирот и детей, оставшихся без попечения родителей, жилыми помещениями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260" w:rsidRPr="00322260" w:rsidRDefault="00322260" w:rsidP="0032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22 353 033,12</w:t>
            </w:r>
          </w:p>
          <w:p w:rsidR="00322260" w:rsidRPr="00322260" w:rsidRDefault="00322260" w:rsidP="0032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2260" w:rsidRPr="00322260" w:rsidTr="00E300B6">
        <w:trPr>
          <w:cantSplit/>
          <w:trHeight w:val="361"/>
        </w:trPr>
        <w:tc>
          <w:tcPr>
            <w:tcW w:w="7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2260" w:rsidRPr="00322260" w:rsidRDefault="00322260" w:rsidP="003222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2260" w:rsidRPr="00322260" w:rsidRDefault="00322260" w:rsidP="0032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2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112 555,00</w:t>
            </w:r>
          </w:p>
          <w:p w:rsidR="00322260" w:rsidRPr="00322260" w:rsidRDefault="00322260" w:rsidP="003222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22260" w:rsidRDefault="00322260" w:rsidP="009B2DE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0B07" w:rsidRPr="00BE0B07" w:rsidRDefault="00BE0B07" w:rsidP="00BE0B07">
      <w:pPr>
        <w:tabs>
          <w:tab w:val="left" w:pos="207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BE0B07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на 2026 год предусмотрено предоставление бюджету Трубчевского муниципального района Брянской области межбюджетных трансфертов, передаваемых из бюджетов поселений на осуществление части полномочий по решению вопросов местного значения в соответствии с заключенными соглашениями, в объеме 48 517 690,00 рублей или 7,47 % от общей суммы безвозмездных поступлений.</w:t>
      </w:r>
    </w:p>
    <w:p w:rsidR="00BE0B07" w:rsidRDefault="00BE0B07" w:rsidP="009B2DE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BE0B07" w:rsidRDefault="00BE0B07" w:rsidP="009B2DE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9B2DE3" w:rsidRPr="00F10FFA" w:rsidRDefault="009B2DE3" w:rsidP="009B2DE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F10FF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Расходы бюджета ТРУБЧЕВСКОГО МУНИЦИПАЛЬНОГО районА</w:t>
      </w:r>
    </w:p>
    <w:p w:rsidR="009B2DE3" w:rsidRPr="00F10FFA" w:rsidRDefault="00B52D6D" w:rsidP="009B2DE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БРЯНСКОЙ ОБЛАСТИ на 2026</w:t>
      </w:r>
      <w:r w:rsidR="009B2DE3" w:rsidRPr="00F10FF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год и на плановый период</w:t>
      </w:r>
    </w:p>
    <w:p w:rsidR="009B2DE3" w:rsidRPr="00F10FFA" w:rsidRDefault="00B52D6D" w:rsidP="009B2DE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2027</w:t>
      </w:r>
      <w:proofErr w:type="gramStart"/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и</w:t>
      </w:r>
      <w:proofErr w:type="gramEnd"/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2028</w:t>
      </w:r>
      <w:r w:rsidR="009B2DE3" w:rsidRPr="00F10FF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годОВ </w:t>
      </w:r>
    </w:p>
    <w:p w:rsidR="00B52D6D" w:rsidRPr="00B52D6D" w:rsidRDefault="00B52D6D" w:rsidP="00B52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D6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расходов бюджета Трубчевского муниципального района в 2026 году составит</w:t>
      </w:r>
      <w:r w:rsidR="00C809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Pr="00B52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931 360 467,91 рублей, в 2027 году </w:t>
      </w:r>
      <w:r w:rsidR="00C8092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B52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819 643 932,91 рубля, в 2028 году </w:t>
      </w:r>
      <w:r w:rsidR="00C8092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B52D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789 255 536,78 рублей. </w:t>
      </w:r>
    </w:p>
    <w:p w:rsidR="00B52D6D" w:rsidRPr="00B52D6D" w:rsidRDefault="00B52D6D" w:rsidP="00B52D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2D6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расходов бюджета Трубчевского муниципального района Брянской области на 2026- 2028 годы представлена в таблице 7</w:t>
      </w:r>
      <w:r w:rsidRPr="00B52D6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B2DE3" w:rsidRPr="00F10FFA" w:rsidRDefault="009B2DE3" w:rsidP="009B2DE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0F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Структура расходов бюджета Трубчевского муниципального района</w:t>
      </w:r>
    </w:p>
    <w:p w:rsidR="009B2DE3" w:rsidRPr="00F10FFA" w:rsidRDefault="008E3ECA" w:rsidP="009B2DE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Брянской области на 2026</w:t>
      </w:r>
      <w:r w:rsidR="009B2DE3" w:rsidRPr="00F10F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9B2DE3" w:rsidRPr="00F10F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годы</w:t>
      </w:r>
    </w:p>
    <w:p w:rsidR="00D27860" w:rsidRPr="00F10FFA" w:rsidRDefault="0044160F" w:rsidP="0044160F">
      <w:pPr>
        <w:tabs>
          <w:tab w:val="left" w:pos="2595"/>
          <w:tab w:val="right" w:pos="10944"/>
        </w:tabs>
        <w:spacing w:after="0" w:line="240" w:lineRule="auto"/>
        <w:ind w:lef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FF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                                     </w:t>
      </w:r>
      <w:r w:rsidR="00D27860" w:rsidRPr="00F10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</w:t>
      </w:r>
    </w:p>
    <w:p w:rsidR="009D4C29" w:rsidRDefault="00D27860" w:rsidP="0044160F">
      <w:pPr>
        <w:tabs>
          <w:tab w:val="left" w:pos="2595"/>
          <w:tab w:val="right" w:pos="10944"/>
        </w:tabs>
        <w:spacing w:after="0" w:line="240" w:lineRule="auto"/>
        <w:ind w:lef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</w:t>
      </w:r>
      <w:r w:rsidR="008E3E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Pr="00F10F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(рублей)  Таблица 7</w:t>
      </w:r>
    </w:p>
    <w:p w:rsidR="009D4C29" w:rsidRDefault="009D4C29" w:rsidP="0044160F">
      <w:pPr>
        <w:tabs>
          <w:tab w:val="left" w:pos="2595"/>
          <w:tab w:val="right" w:pos="10944"/>
        </w:tabs>
        <w:spacing w:after="0" w:line="240" w:lineRule="auto"/>
        <w:ind w:lef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-71"/>
        <w:tblW w:w="10222" w:type="dxa"/>
        <w:tblLayout w:type="fixed"/>
        <w:tblLook w:val="04A0" w:firstRow="1" w:lastRow="0" w:firstColumn="1" w:lastColumn="0" w:noHBand="0" w:noVBand="1"/>
      </w:tblPr>
      <w:tblGrid>
        <w:gridCol w:w="3134"/>
        <w:gridCol w:w="1559"/>
        <w:gridCol w:w="851"/>
        <w:gridCol w:w="1559"/>
        <w:gridCol w:w="851"/>
        <w:gridCol w:w="1417"/>
        <w:gridCol w:w="851"/>
      </w:tblGrid>
      <w:tr w:rsidR="009D4C29" w:rsidRPr="009D4C29" w:rsidTr="00E300B6">
        <w:trPr>
          <w:cantSplit/>
          <w:trHeight w:val="630"/>
          <w:tblHeader/>
        </w:trPr>
        <w:tc>
          <w:tcPr>
            <w:tcW w:w="3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C29" w:rsidRPr="009D4C29" w:rsidRDefault="009D4C29" w:rsidP="009D4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4C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</w:t>
            </w:r>
            <w:r w:rsidRPr="009D4C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C29" w:rsidRPr="009D4C29" w:rsidRDefault="009D4C29" w:rsidP="009D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D4C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2026 год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C29" w:rsidRPr="009D4C29" w:rsidRDefault="009D4C29" w:rsidP="009D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D4C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2027 год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C29" w:rsidRPr="009D4C29" w:rsidRDefault="009D4C29" w:rsidP="009D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D4C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2028 год</w:t>
            </w:r>
          </w:p>
        </w:tc>
      </w:tr>
      <w:tr w:rsidR="009D4C29" w:rsidRPr="009D4C29" w:rsidTr="00E300B6">
        <w:trPr>
          <w:cantSplit/>
          <w:trHeight w:val="675"/>
          <w:tblHeader/>
        </w:trPr>
        <w:tc>
          <w:tcPr>
            <w:tcW w:w="3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4C29" w:rsidRPr="009D4C29" w:rsidRDefault="009D4C29" w:rsidP="009D4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C29" w:rsidRPr="009D4C29" w:rsidRDefault="009D4C29" w:rsidP="009D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4C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план </w:t>
            </w:r>
            <w:proofErr w:type="gramStart"/>
            <w:r w:rsidRPr="009D4C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</w:t>
            </w:r>
            <w:proofErr w:type="gramEnd"/>
          </w:p>
          <w:p w:rsidR="009D4C29" w:rsidRPr="009D4C29" w:rsidRDefault="009D4C29" w:rsidP="009D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4C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2026 год,</w:t>
            </w:r>
          </w:p>
          <w:p w:rsidR="009D4C29" w:rsidRPr="009D4C29" w:rsidRDefault="009D4C29" w:rsidP="009D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4C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C29" w:rsidRPr="009D4C29" w:rsidRDefault="009D4C29" w:rsidP="009D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4C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в</w:t>
            </w:r>
            <w:r w:rsidRPr="009D4C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общем объеме 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C29" w:rsidRPr="009D4C29" w:rsidRDefault="009D4C29" w:rsidP="009D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4C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план </w:t>
            </w:r>
            <w:proofErr w:type="gramStart"/>
            <w:r w:rsidRPr="009D4C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</w:t>
            </w:r>
            <w:proofErr w:type="gramEnd"/>
          </w:p>
          <w:p w:rsidR="009D4C29" w:rsidRPr="009D4C29" w:rsidRDefault="009D4C29" w:rsidP="009D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4C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2027 год, рублей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C29" w:rsidRPr="009D4C29" w:rsidRDefault="009D4C29" w:rsidP="009D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4C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в</w:t>
            </w:r>
            <w:r w:rsidRPr="009D4C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общем объеме 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C29" w:rsidRPr="009D4C29" w:rsidRDefault="009D4C29" w:rsidP="009D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4C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план </w:t>
            </w:r>
            <w:proofErr w:type="gramStart"/>
            <w:r w:rsidRPr="009D4C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</w:t>
            </w:r>
            <w:proofErr w:type="gramEnd"/>
          </w:p>
          <w:p w:rsidR="009D4C29" w:rsidRPr="009D4C29" w:rsidRDefault="009D4C29" w:rsidP="009D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4C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2028 год, рублей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C29" w:rsidRPr="009D4C29" w:rsidRDefault="009D4C29" w:rsidP="009D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4C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доля в</w:t>
            </w:r>
            <w:r w:rsidRPr="009D4C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общем объеме %</w:t>
            </w:r>
          </w:p>
        </w:tc>
      </w:tr>
      <w:tr w:rsidR="009D4C29" w:rsidRPr="009D4C29" w:rsidTr="00E300B6">
        <w:trPr>
          <w:cantSplit/>
          <w:trHeight w:val="6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C29" w:rsidRPr="009D4C29" w:rsidRDefault="009D4C29" w:rsidP="009D4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4C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29" w:rsidRPr="009D4C29" w:rsidRDefault="009D4C29" w:rsidP="009D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4C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74 199 035,25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29" w:rsidRPr="009D4C29" w:rsidRDefault="009D4C29" w:rsidP="009D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4C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29" w:rsidRPr="009D4C29" w:rsidRDefault="009D4C29" w:rsidP="009D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4C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73 104 429,58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29" w:rsidRPr="009D4C29" w:rsidRDefault="009D4C29" w:rsidP="009D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4C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29" w:rsidRPr="009D4C29" w:rsidRDefault="009D4C29" w:rsidP="009D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4C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86 445 148,25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29" w:rsidRPr="009D4C29" w:rsidRDefault="009D4C29" w:rsidP="009D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4C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10,95</w:t>
            </w:r>
          </w:p>
        </w:tc>
      </w:tr>
      <w:tr w:rsidR="009D4C29" w:rsidRPr="009D4C29" w:rsidTr="00E300B6">
        <w:trPr>
          <w:cantSplit/>
          <w:trHeight w:val="6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C29" w:rsidRPr="009D4C29" w:rsidRDefault="009D4C29" w:rsidP="009D4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4C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29" w:rsidRPr="009D4C29" w:rsidRDefault="009D4C29" w:rsidP="009D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4C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18 796 800,00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29" w:rsidRPr="009D4C29" w:rsidRDefault="009D4C29" w:rsidP="009D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4C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29" w:rsidRPr="009D4C29" w:rsidRDefault="009D4C29" w:rsidP="009D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4C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19 558 466,64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29" w:rsidRPr="009D4C29" w:rsidRDefault="009D4C29" w:rsidP="009D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4C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2,39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29" w:rsidRPr="009D4C29" w:rsidRDefault="009D4C29" w:rsidP="009D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4C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19 912 058,38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29" w:rsidRPr="009D4C29" w:rsidRDefault="009D4C29" w:rsidP="009D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4C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2,52</w:t>
            </w:r>
          </w:p>
        </w:tc>
      </w:tr>
      <w:tr w:rsidR="009D4C29" w:rsidRPr="009D4C29" w:rsidTr="00E300B6">
        <w:trPr>
          <w:cantSplit/>
          <w:trHeight w:val="6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C29" w:rsidRPr="009D4C29" w:rsidRDefault="009D4C29" w:rsidP="009D4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4C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29" w:rsidRPr="009D4C29" w:rsidRDefault="009D4C29" w:rsidP="009D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4C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70 619 921,58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29" w:rsidRPr="009D4C29" w:rsidRDefault="009D4C29" w:rsidP="009D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4C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29" w:rsidRPr="009D4C29" w:rsidRDefault="009D4C29" w:rsidP="009D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4C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56 765 210,00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29" w:rsidRPr="009D4C29" w:rsidRDefault="009D4C29" w:rsidP="009D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4C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29" w:rsidRPr="009D4C29" w:rsidRDefault="009D4C29" w:rsidP="009D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4C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39 971 309,80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29" w:rsidRPr="009D4C29" w:rsidRDefault="009D4C29" w:rsidP="009D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4C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5,07</w:t>
            </w:r>
          </w:p>
        </w:tc>
      </w:tr>
      <w:tr w:rsidR="009D4C29" w:rsidRPr="009D4C29" w:rsidTr="00E300B6">
        <w:trPr>
          <w:cantSplit/>
          <w:trHeight w:val="6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C29" w:rsidRPr="009D4C29" w:rsidRDefault="009D4C29" w:rsidP="009D4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4C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29" w:rsidRPr="009D4C29" w:rsidRDefault="009D4C29" w:rsidP="009D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4C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59 019 827,67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29" w:rsidRPr="009D4C29" w:rsidRDefault="009D4C29" w:rsidP="009D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4C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29" w:rsidRPr="009D4C29" w:rsidRDefault="009D4C29" w:rsidP="009D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4C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33 795 142,00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29" w:rsidRPr="009D4C29" w:rsidRDefault="009D4C29" w:rsidP="009D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4C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29" w:rsidRPr="009D4C29" w:rsidRDefault="009D4C29" w:rsidP="009D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4C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344 142,00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29" w:rsidRPr="009D4C29" w:rsidRDefault="009D4C29" w:rsidP="009D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4C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0,04</w:t>
            </w:r>
          </w:p>
        </w:tc>
      </w:tr>
      <w:tr w:rsidR="009D4C29" w:rsidRPr="009D4C29" w:rsidTr="00E300B6">
        <w:trPr>
          <w:cantSplit/>
          <w:trHeight w:val="6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29" w:rsidRPr="009D4C29" w:rsidRDefault="009D4C29" w:rsidP="009D4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4C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окружающей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29" w:rsidRPr="009D4C29" w:rsidRDefault="009D4C29" w:rsidP="009D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4C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2 485 800,00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29" w:rsidRPr="009D4C29" w:rsidRDefault="009D4C29" w:rsidP="009D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4C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29" w:rsidRPr="009D4C29" w:rsidRDefault="009D4C29" w:rsidP="009D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4C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2 485 800,00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29" w:rsidRPr="009D4C29" w:rsidRDefault="009D4C29" w:rsidP="009D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4C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29" w:rsidRPr="009D4C29" w:rsidRDefault="009D4C29" w:rsidP="009D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4C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2 485 800,00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29" w:rsidRPr="009D4C29" w:rsidRDefault="009D4C29" w:rsidP="009D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4C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0,32</w:t>
            </w:r>
          </w:p>
        </w:tc>
      </w:tr>
      <w:tr w:rsidR="009D4C29" w:rsidRPr="009D4C29" w:rsidTr="00E300B6">
        <w:trPr>
          <w:cantSplit/>
          <w:trHeight w:val="6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C29" w:rsidRPr="009D4C29" w:rsidRDefault="009D4C29" w:rsidP="009D4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4C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29" w:rsidRPr="009D4C29" w:rsidRDefault="009D4C29" w:rsidP="009D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4C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543 243 733,27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29" w:rsidRPr="009D4C29" w:rsidRDefault="009D4C29" w:rsidP="009D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4C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29" w:rsidRPr="009D4C29" w:rsidRDefault="009D4C29" w:rsidP="009D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4C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476 556 912,50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29" w:rsidRPr="009D4C29" w:rsidRDefault="009D4C29" w:rsidP="009D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4C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29" w:rsidRPr="009D4C29" w:rsidRDefault="009D4C29" w:rsidP="009D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4C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487 715 301,07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29" w:rsidRPr="009D4C29" w:rsidRDefault="009D4C29" w:rsidP="009D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4C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61,79</w:t>
            </w:r>
          </w:p>
        </w:tc>
      </w:tr>
      <w:tr w:rsidR="009D4C29" w:rsidRPr="009D4C29" w:rsidTr="00E300B6">
        <w:trPr>
          <w:cantSplit/>
          <w:trHeight w:val="6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C29" w:rsidRPr="009D4C29" w:rsidRDefault="009D4C29" w:rsidP="009D4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4C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29" w:rsidRPr="009D4C29" w:rsidRDefault="009D4C29" w:rsidP="009D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4C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81 274 486,54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29" w:rsidRPr="009D4C29" w:rsidRDefault="009D4C29" w:rsidP="009D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4C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29" w:rsidRPr="009D4C29" w:rsidRDefault="009D4C29" w:rsidP="009D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4C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80 764 930,91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29" w:rsidRPr="009D4C29" w:rsidRDefault="009D4C29" w:rsidP="009D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4C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29" w:rsidRPr="009D4C29" w:rsidRDefault="009D4C29" w:rsidP="009D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4C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76 219 051,45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29" w:rsidRPr="009D4C29" w:rsidRDefault="009D4C29" w:rsidP="009D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4C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9,66</w:t>
            </w:r>
          </w:p>
        </w:tc>
      </w:tr>
      <w:tr w:rsidR="009D4C29" w:rsidRPr="009D4C29" w:rsidTr="00E300B6">
        <w:trPr>
          <w:cantSplit/>
          <w:trHeight w:val="6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C29" w:rsidRPr="009D4C29" w:rsidRDefault="009D4C29" w:rsidP="009D4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4C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29" w:rsidRPr="009D4C29" w:rsidRDefault="009D4C29" w:rsidP="009D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4C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47 154 956,55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29" w:rsidRPr="009D4C29" w:rsidRDefault="009D4C29" w:rsidP="009D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4C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29" w:rsidRPr="009D4C29" w:rsidRDefault="009D4C29" w:rsidP="009D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4C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47 154 956,55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29" w:rsidRPr="009D4C29" w:rsidRDefault="009D4C29" w:rsidP="009D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4C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29" w:rsidRPr="009D4C29" w:rsidRDefault="009D4C29" w:rsidP="009D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4C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50 401 765,83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29" w:rsidRPr="009D4C29" w:rsidRDefault="009D4C29" w:rsidP="009D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4C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6,39</w:t>
            </w:r>
          </w:p>
        </w:tc>
      </w:tr>
      <w:tr w:rsidR="009D4C29" w:rsidRPr="009D4C29" w:rsidTr="00E300B6">
        <w:trPr>
          <w:cantSplit/>
          <w:trHeight w:val="6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C29" w:rsidRPr="009D4C29" w:rsidRDefault="009D4C29" w:rsidP="009D4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4C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29" w:rsidRPr="009D4C29" w:rsidRDefault="009D4C29" w:rsidP="009D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4C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28 573 172,80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29" w:rsidRPr="009D4C29" w:rsidRDefault="009D4C29" w:rsidP="009D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4C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29" w:rsidRPr="009D4C29" w:rsidRDefault="009D4C29" w:rsidP="009D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4C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27 466 999,80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29" w:rsidRPr="009D4C29" w:rsidRDefault="009D4C29" w:rsidP="009D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4C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29" w:rsidRPr="009D4C29" w:rsidRDefault="009D4C29" w:rsidP="009D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4C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23 770 460,00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29" w:rsidRPr="009D4C29" w:rsidRDefault="009D4C29" w:rsidP="009D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4C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3,01</w:t>
            </w:r>
          </w:p>
        </w:tc>
      </w:tr>
      <w:tr w:rsidR="009D4C29" w:rsidRPr="009D4C29" w:rsidTr="00E300B6">
        <w:trPr>
          <w:cantSplit/>
          <w:trHeight w:val="6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C29" w:rsidRPr="009D4C29" w:rsidRDefault="009D4C29" w:rsidP="009D4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4C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29" w:rsidRPr="009D4C29" w:rsidRDefault="009D4C29" w:rsidP="009D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4C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2 234,25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29" w:rsidRPr="009D4C29" w:rsidRDefault="009D4C29" w:rsidP="009D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4C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29" w:rsidRPr="009D4C29" w:rsidRDefault="009D4C29" w:rsidP="009D4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4C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584,93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29" w:rsidRPr="009D4C29" w:rsidRDefault="009D4C29" w:rsidP="009D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4C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29" w:rsidRPr="009D4C29" w:rsidRDefault="009D4C29" w:rsidP="009D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4C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29" w:rsidRPr="009D4C29" w:rsidRDefault="009D4C29" w:rsidP="009D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4C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9D4C29" w:rsidRPr="009D4C29" w:rsidTr="00E300B6">
        <w:trPr>
          <w:cantSplit/>
          <w:trHeight w:val="6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4C29" w:rsidRPr="009D4C29" w:rsidRDefault="009D4C29" w:rsidP="009D4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4C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29" w:rsidRPr="009D4C29" w:rsidRDefault="009D4C29" w:rsidP="009D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4C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5 990 500,00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29" w:rsidRPr="009D4C29" w:rsidRDefault="009D4C29" w:rsidP="009D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4C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29" w:rsidRPr="009D4C29" w:rsidRDefault="009D4C29" w:rsidP="009D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4C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1 990 500,00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29" w:rsidRPr="009D4C29" w:rsidRDefault="009D4C29" w:rsidP="009D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4C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29" w:rsidRPr="009D4C29" w:rsidRDefault="009D4C29" w:rsidP="009D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4C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1 990 500,00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C29" w:rsidRPr="009D4C29" w:rsidRDefault="009D4C29" w:rsidP="009D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D4C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0,25</w:t>
            </w:r>
          </w:p>
        </w:tc>
      </w:tr>
      <w:tr w:rsidR="009D4C29" w:rsidRPr="009D4C29" w:rsidTr="00E300B6">
        <w:trPr>
          <w:cantSplit/>
          <w:trHeight w:val="6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  <w:hideMark/>
          </w:tcPr>
          <w:p w:rsidR="009D4C29" w:rsidRPr="009D4C29" w:rsidRDefault="009D4C29" w:rsidP="009D4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9D4C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</w:tcPr>
          <w:p w:rsidR="009D4C29" w:rsidRPr="009D4C29" w:rsidRDefault="009D4C29" w:rsidP="009D4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D4C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931 360 467,91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</w:tcPr>
          <w:p w:rsidR="009D4C29" w:rsidRPr="009D4C29" w:rsidRDefault="009D4C29" w:rsidP="009D4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D4C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</w:tcPr>
          <w:p w:rsidR="009D4C29" w:rsidRPr="009D4C29" w:rsidRDefault="009D4C29" w:rsidP="009D4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D4C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 819 643 932,91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</w:tcPr>
          <w:p w:rsidR="009D4C29" w:rsidRPr="009D4C29" w:rsidRDefault="009D4C29" w:rsidP="009D4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D4C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</w:tcPr>
          <w:p w:rsidR="009D4C29" w:rsidRPr="009D4C29" w:rsidRDefault="009D4C29" w:rsidP="009D4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D4C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789 255 536,78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</w:tcPr>
          <w:p w:rsidR="009D4C29" w:rsidRPr="009D4C29" w:rsidRDefault="009D4C29" w:rsidP="009D4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D4C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100,00</w:t>
            </w:r>
          </w:p>
        </w:tc>
      </w:tr>
    </w:tbl>
    <w:p w:rsidR="009D4C29" w:rsidRDefault="009D4C29" w:rsidP="0044160F">
      <w:pPr>
        <w:tabs>
          <w:tab w:val="left" w:pos="2595"/>
          <w:tab w:val="right" w:pos="10944"/>
        </w:tabs>
        <w:spacing w:after="0" w:line="240" w:lineRule="auto"/>
        <w:ind w:lef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4C29" w:rsidRDefault="009D4C29" w:rsidP="0044160F">
      <w:pPr>
        <w:tabs>
          <w:tab w:val="left" w:pos="2595"/>
          <w:tab w:val="right" w:pos="10944"/>
        </w:tabs>
        <w:spacing w:after="0" w:line="240" w:lineRule="auto"/>
        <w:ind w:lef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4C29" w:rsidRDefault="009D4C29" w:rsidP="0044160F">
      <w:pPr>
        <w:tabs>
          <w:tab w:val="left" w:pos="2595"/>
          <w:tab w:val="right" w:pos="10944"/>
        </w:tabs>
        <w:spacing w:after="0" w:line="240" w:lineRule="auto"/>
        <w:ind w:lef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4C29" w:rsidRDefault="009D4C29" w:rsidP="0044160F">
      <w:pPr>
        <w:tabs>
          <w:tab w:val="left" w:pos="2595"/>
          <w:tab w:val="right" w:pos="10944"/>
        </w:tabs>
        <w:spacing w:after="0" w:line="240" w:lineRule="auto"/>
        <w:ind w:lef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4C29" w:rsidRDefault="009D4C29" w:rsidP="0044160F">
      <w:pPr>
        <w:tabs>
          <w:tab w:val="left" w:pos="2595"/>
          <w:tab w:val="right" w:pos="10944"/>
        </w:tabs>
        <w:spacing w:after="0" w:line="240" w:lineRule="auto"/>
        <w:ind w:lef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4C29" w:rsidRDefault="009D4C29" w:rsidP="0044160F">
      <w:pPr>
        <w:tabs>
          <w:tab w:val="left" w:pos="2595"/>
          <w:tab w:val="right" w:pos="10944"/>
        </w:tabs>
        <w:spacing w:after="0" w:line="240" w:lineRule="auto"/>
        <w:ind w:lef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4C29" w:rsidRDefault="009D4C29" w:rsidP="0044160F">
      <w:pPr>
        <w:tabs>
          <w:tab w:val="left" w:pos="2595"/>
          <w:tab w:val="right" w:pos="10944"/>
        </w:tabs>
        <w:spacing w:after="0" w:line="240" w:lineRule="auto"/>
        <w:ind w:lef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4C29" w:rsidRDefault="009D4C29" w:rsidP="0044160F">
      <w:pPr>
        <w:tabs>
          <w:tab w:val="left" w:pos="2595"/>
          <w:tab w:val="right" w:pos="10944"/>
        </w:tabs>
        <w:spacing w:after="0" w:line="240" w:lineRule="auto"/>
        <w:ind w:lef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4C29" w:rsidRDefault="009D4C29" w:rsidP="0044160F">
      <w:pPr>
        <w:tabs>
          <w:tab w:val="left" w:pos="2595"/>
          <w:tab w:val="right" w:pos="10944"/>
        </w:tabs>
        <w:spacing w:after="0" w:line="240" w:lineRule="auto"/>
        <w:ind w:lef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4C29" w:rsidRDefault="009D4C29" w:rsidP="0044160F">
      <w:pPr>
        <w:tabs>
          <w:tab w:val="left" w:pos="2595"/>
          <w:tab w:val="right" w:pos="10944"/>
        </w:tabs>
        <w:spacing w:after="0" w:line="240" w:lineRule="auto"/>
        <w:ind w:lef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4C29" w:rsidRDefault="009D4C29" w:rsidP="0044160F">
      <w:pPr>
        <w:tabs>
          <w:tab w:val="left" w:pos="2595"/>
          <w:tab w:val="right" w:pos="10944"/>
        </w:tabs>
        <w:spacing w:after="0" w:line="240" w:lineRule="auto"/>
        <w:ind w:lef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4C29" w:rsidRDefault="009D4C29" w:rsidP="0044160F">
      <w:pPr>
        <w:tabs>
          <w:tab w:val="left" w:pos="2595"/>
          <w:tab w:val="right" w:pos="10944"/>
        </w:tabs>
        <w:spacing w:after="0" w:line="240" w:lineRule="auto"/>
        <w:ind w:lef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4C29" w:rsidRDefault="009D4C29" w:rsidP="0044160F">
      <w:pPr>
        <w:tabs>
          <w:tab w:val="left" w:pos="2595"/>
          <w:tab w:val="right" w:pos="10944"/>
        </w:tabs>
        <w:spacing w:after="0" w:line="240" w:lineRule="auto"/>
        <w:ind w:lef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4C29" w:rsidRDefault="009D4C29" w:rsidP="0044160F">
      <w:pPr>
        <w:tabs>
          <w:tab w:val="left" w:pos="2595"/>
          <w:tab w:val="right" w:pos="10944"/>
        </w:tabs>
        <w:spacing w:after="0" w:line="240" w:lineRule="auto"/>
        <w:ind w:lef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4C29" w:rsidRDefault="009D4C29" w:rsidP="0044160F">
      <w:pPr>
        <w:tabs>
          <w:tab w:val="left" w:pos="2595"/>
          <w:tab w:val="right" w:pos="10944"/>
        </w:tabs>
        <w:spacing w:after="0" w:line="240" w:lineRule="auto"/>
        <w:ind w:lef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4C29" w:rsidRDefault="009D4C29" w:rsidP="0044160F">
      <w:pPr>
        <w:tabs>
          <w:tab w:val="left" w:pos="2595"/>
          <w:tab w:val="right" w:pos="10944"/>
        </w:tabs>
        <w:spacing w:after="0" w:line="240" w:lineRule="auto"/>
        <w:ind w:lef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4C29" w:rsidRDefault="009D4C29" w:rsidP="0044160F">
      <w:pPr>
        <w:tabs>
          <w:tab w:val="left" w:pos="2595"/>
          <w:tab w:val="right" w:pos="10944"/>
        </w:tabs>
        <w:spacing w:after="0" w:line="240" w:lineRule="auto"/>
        <w:ind w:lef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4C29" w:rsidRDefault="009D4C29" w:rsidP="0044160F">
      <w:pPr>
        <w:tabs>
          <w:tab w:val="left" w:pos="2595"/>
          <w:tab w:val="right" w:pos="10944"/>
        </w:tabs>
        <w:spacing w:after="0" w:line="240" w:lineRule="auto"/>
        <w:ind w:lef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4C29" w:rsidRDefault="009D4C29" w:rsidP="0044160F">
      <w:pPr>
        <w:tabs>
          <w:tab w:val="left" w:pos="2595"/>
          <w:tab w:val="right" w:pos="10944"/>
        </w:tabs>
        <w:spacing w:after="0" w:line="240" w:lineRule="auto"/>
        <w:ind w:lef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4C29" w:rsidRDefault="009D4C29" w:rsidP="0044160F">
      <w:pPr>
        <w:tabs>
          <w:tab w:val="left" w:pos="2595"/>
          <w:tab w:val="right" w:pos="10944"/>
        </w:tabs>
        <w:spacing w:after="0" w:line="240" w:lineRule="auto"/>
        <w:ind w:lef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4C29" w:rsidRDefault="009D4C29" w:rsidP="0044160F">
      <w:pPr>
        <w:tabs>
          <w:tab w:val="left" w:pos="2595"/>
          <w:tab w:val="right" w:pos="10944"/>
        </w:tabs>
        <w:spacing w:after="0" w:line="240" w:lineRule="auto"/>
        <w:ind w:left="28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740E" w:rsidRDefault="00035F34" w:rsidP="009B2DE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60288" behindDoc="0" locked="0" layoutInCell="1" allowOverlap="1" wp14:anchorId="3BFFA5D5" wp14:editId="5989B252">
            <wp:simplePos x="0" y="0"/>
            <wp:positionH relativeFrom="column">
              <wp:posOffset>152400</wp:posOffset>
            </wp:positionH>
            <wp:positionV relativeFrom="paragraph">
              <wp:posOffset>140970</wp:posOffset>
            </wp:positionV>
            <wp:extent cx="6905625" cy="4724400"/>
            <wp:effectExtent l="0" t="0" r="0" b="0"/>
            <wp:wrapSquare wrapText="bothSides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B2DE3" w:rsidRPr="001708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0740E" w:rsidRDefault="0020740E" w:rsidP="009B2DE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740E" w:rsidRPr="0020740E" w:rsidRDefault="0020740E" w:rsidP="0020740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4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бюджета Трубчевского муниципального района Брянской области  осуществлялось в «программном» формате. </w:t>
      </w:r>
    </w:p>
    <w:p w:rsidR="0020740E" w:rsidRPr="0020740E" w:rsidRDefault="0020740E" w:rsidP="0020740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40E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Важнейшей задачей бюджетной политики в области социального обеспечения является создание условий для выполнения социальных обязательств государства с одновременным повышением адресности предоставления социальной помощи.</w:t>
      </w:r>
    </w:p>
    <w:p w:rsidR="0020740E" w:rsidRPr="0020740E" w:rsidRDefault="0020740E" w:rsidP="0020740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074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по отрасли «Общегосударственные</w:t>
      </w:r>
      <w:r w:rsidR="00C73E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вопросы» в 2026 году составят -</w:t>
      </w:r>
      <w:r w:rsidRPr="002074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74 199 035,25 рублей</w:t>
      </w:r>
      <w:r w:rsidRPr="002074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(7,96 % от общего объема расходов), а именно </w:t>
      </w:r>
      <w:proofErr w:type="gramStart"/>
      <w:r w:rsidRPr="002074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</w:t>
      </w:r>
      <w:proofErr w:type="gramEnd"/>
      <w:r w:rsidRPr="002074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20740E" w:rsidRPr="0020740E" w:rsidRDefault="0020740E" w:rsidP="0020740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074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-обеспечение деятельности главы муниципального образования в сумме 1 823 049,00 рублей;</w:t>
      </w:r>
    </w:p>
    <w:p w:rsidR="0020740E" w:rsidRPr="0020740E" w:rsidRDefault="0020740E" w:rsidP="0020740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074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-содержание аппарата Трубчевского районного Совета народных депутатов в сумме 2 586 561,00 рублей;</w:t>
      </w:r>
    </w:p>
    <w:p w:rsidR="0020740E" w:rsidRPr="0020740E" w:rsidRDefault="0020740E" w:rsidP="0020740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074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-обеспечение деятельности руководителя Контрольно-счетной палаты Трубчевского муниципального района в сумме 1 397 176,00 рублей;</w:t>
      </w:r>
    </w:p>
    <w:p w:rsidR="0020740E" w:rsidRPr="0020740E" w:rsidRDefault="0020740E" w:rsidP="0020740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074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-содержание аппарата Контрольно-счетной палаты Трубчевского муниципального района в сумме 1 214 086,00 рубля;</w:t>
      </w:r>
    </w:p>
    <w:p w:rsidR="0020740E" w:rsidRPr="0020740E" w:rsidRDefault="0020740E" w:rsidP="0020740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074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-расходы по финансовому управлению администрации Трубчевского муниципального района в сумме 10 734 817,25 рублей;</w:t>
      </w:r>
    </w:p>
    <w:p w:rsidR="0020740E" w:rsidRPr="0020740E" w:rsidRDefault="0020740E" w:rsidP="0020740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074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-резервный фонд администрации Трубчевского муниципального района в сумме 100 000,00 рублей;</w:t>
      </w:r>
    </w:p>
    <w:p w:rsidR="0020740E" w:rsidRPr="0020740E" w:rsidRDefault="0020740E" w:rsidP="0020740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074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-обеспечение деятельности главы администрации Трубчевского муниципального района в сумме 2 190 410,00 рублей;</w:t>
      </w:r>
    </w:p>
    <w:p w:rsidR="0020740E" w:rsidRPr="0020740E" w:rsidRDefault="0020740E" w:rsidP="0020740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074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-осуществление отдельных государственных полномочий Брянской области в сфере осуществления деятельности по профилактике безнадзорности и правонарушений несовершеннолетних,  по созданию и организации деятельности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в сумме 2 683 566,00рублей;</w:t>
      </w:r>
    </w:p>
    <w:p w:rsidR="0020740E" w:rsidRPr="0020740E" w:rsidRDefault="0020740E" w:rsidP="0020740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074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-</w:t>
      </w:r>
      <w:r w:rsidRPr="002074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мероприятия по п</w:t>
      </w:r>
      <w:r w:rsidRPr="002074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рофилактике безнадзорности и правонарушений несовершеннолетних в сумме 39 000,00 рублей;</w:t>
      </w:r>
    </w:p>
    <w:p w:rsidR="0020740E" w:rsidRPr="0020740E" w:rsidRDefault="0020740E" w:rsidP="0020740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074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-мероприятия по установлению регулируемых тарифов на регулярные перевозки пассажиров и багажа автомобильным транспортом и городским наземным электрическим транспортом по муниципальным маршрутам регулярных перевозок в сумме 76 668,00 рублей;</w:t>
      </w:r>
    </w:p>
    <w:p w:rsidR="0020740E" w:rsidRPr="0020740E" w:rsidRDefault="0020740E" w:rsidP="0020740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074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-осуществление отдельных государственных полномочий Брянской области в области охраны труда и уведомительной регистрации территориальных соглашений и коллективных договоров в сумме 575 007,00 рублей;</w:t>
      </w:r>
    </w:p>
    <w:p w:rsidR="0020740E" w:rsidRPr="0020740E" w:rsidRDefault="0020740E" w:rsidP="0020740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074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-организацию и осуществление деятельности по опеке и попечительству в сумме 2 300 003,00 рубля;</w:t>
      </w:r>
    </w:p>
    <w:p w:rsidR="0020740E" w:rsidRPr="0020740E" w:rsidRDefault="0020740E" w:rsidP="0020740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074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-мероприятия по оценке имущества, признанию прав и регулированию отношений муниципальной собственности в сумме 827 000,00 рублей;</w:t>
      </w:r>
    </w:p>
    <w:p w:rsidR="0020740E" w:rsidRPr="0020740E" w:rsidRDefault="0020740E" w:rsidP="0020740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074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-содержание МБУ «МФЦ Трубчевского района» в сумме 8 512 000,00 рублей;</w:t>
      </w:r>
    </w:p>
    <w:p w:rsidR="0020740E" w:rsidRPr="0020740E" w:rsidRDefault="0020740E" w:rsidP="0020740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074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в сумме 112 555,00 рублей;</w:t>
      </w:r>
    </w:p>
    <w:p w:rsidR="0020740E" w:rsidRPr="0020740E" w:rsidRDefault="0020740E" w:rsidP="0020740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074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-содержание аппарата администрации Трубчевского муниципального района в сумме 39 027 137,00 рублей.</w:t>
      </w:r>
    </w:p>
    <w:p w:rsidR="0020740E" w:rsidRPr="0020740E" w:rsidRDefault="0020740E" w:rsidP="0020740E">
      <w:pPr>
        <w:tabs>
          <w:tab w:val="left" w:pos="567"/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40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отрасли «Национальная безопасность и правоохранительная деятельность» запланированы расходы в сумме 18 796 800,00 рублей или 2,02 % от общей суммы расходов, в том числе:</w:t>
      </w:r>
    </w:p>
    <w:p w:rsidR="0020740E" w:rsidRPr="0020740E" w:rsidRDefault="0020740E" w:rsidP="0020740E">
      <w:pPr>
        <w:tabs>
          <w:tab w:val="left" w:pos="567"/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40E">
        <w:rPr>
          <w:rFonts w:ascii="Times New Roman" w:eastAsia="Times New Roman" w:hAnsi="Times New Roman" w:cs="Times New Roman"/>
          <w:sz w:val="24"/>
          <w:szCs w:val="24"/>
          <w:lang w:eastAsia="ru-RU"/>
        </w:rPr>
        <w:t>-на содержание единой диспетчерской службы - 5 628 300,00 рублей;</w:t>
      </w:r>
    </w:p>
    <w:p w:rsidR="0020740E" w:rsidRPr="0020740E" w:rsidRDefault="0020740E" w:rsidP="0020740E">
      <w:pPr>
        <w:tabs>
          <w:tab w:val="left" w:pos="567"/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40E">
        <w:rPr>
          <w:rFonts w:ascii="Times New Roman" w:eastAsia="Times New Roman" w:hAnsi="Times New Roman" w:cs="Times New Roman"/>
          <w:sz w:val="24"/>
          <w:szCs w:val="24"/>
          <w:lang w:eastAsia="ru-RU"/>
        </w:rPr>
        <w:t>-на содержание шести пожарных подразделений в сельских поселениях - 13 168 500,00 рублей, из них за счет средств передаваемых полномочий из бюджетов поселений в соответствии с заключенными соглашениями - 780 000,00 рублей.</w:t>
      </w:r>
    </w:p>
    <w:p w:rsidR="0020740E" w:rsidRPr="0020740E" w:rsidRDefault="0020740E" w:rsidP="0020740E">
      <w:pPr>
        <w:tabs>
          <w:tab w:val="left" w:pos="567"/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4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по отрасли «Национальная экономика» предусмотрены в сумме 70 619 921,58 рублей или 7,58 % от общего объема расходов, из них:</w:t>
      </w:r>
    </w:p>
    <w:p w:rsidR="0020740E" w:rsidRPr="0020740E" w:rsidRDefault="0020740E" w:rsidP="0020740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0740E">
        <w:rPr>
          <w:rFonts w:ascii="Times New Roman" w:eastAsia="Times New Roman" w:hAnsi="Times New Roman" w:cs="Times New Roman"/>
          <w:sz w:val="24"/>
          <w:szCs w:val="24"/>
          <w:lang w:eastAsia="ru-RU"/>
        </w:rPr>
        <w:t>-на организацию проведение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по организации мероприятий при осуществлении деятельности по обращению с животными без владельцев в сумме - 460 860,00 рублей;</w:t>
      </w:r>
      <w:proofErr w:type="gramEnd"/>
    </w:p>
    <w:p w:rsidR="0020740E" w:rsidRPr="0020740E" w:rsidRDefault="0020740E" w:rsidP="0020740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40E">
        <w:rPr>
          <w:rFonts w:ascii="Times New Roman" w:eastAsia="Times New Roman" w:hAnsi="Times New Roman" w:cs="Times New Roman"/>
          <w:sz w:val="24"/>
          <w:szCs w:val="24"/>
          <w:lang w:eastAsia="ru-RU"/>
        </w:rPr>
        <w:t>-на страхование гидротехнических сооружений и разработку деклараций по ГТС - 850 560,00 рублей;</w:t>
      </w:r>
    </w:p>
    <w:p w:rsidR="0020740E" w:rsidRPr="0020740E" w:rsidRDefault="0020740E" w:rsidP="0020740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40E">
        <w:rPr>
          <w:rFonts w:ascii="Times New Roman" w:eastAsia="Times New Roman" w:hAnsi="Times New Roman" w:cs="Times New Roman"/>
          <w:sz w:val="24"/>
          <w:szCs w:val="24"/>
          <w:lang w:eastAsia="ru-RU"/>
        </w:rPr>
        <w:t>-на компенсацию транспортным организациям части потерь в доходах и (или) возмещение затрат, возникающих в результате регулирования тарифов на перевозку пассажиров пассажирским транспортом по муниципальным маршрутам регулярных перевозок, - 15 017 400,00 рублей;</w:t>
      </w:r>
    </w:p>
    <w:p w:rsidR="0020740E" w:rsidRPr="0020740E" w:rsidRDefault="0020740E" w:rsidP="0020740E">
      <w:pPr>
        <w:tabs>
          <w:tab w:val="left" w:pos="567"/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074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-на мероприятия в рамках дорожного хозяйства (расходы на ремонт и содержание автомобильных дорог общего пользования местного значения, относящихся к муниципальной собственности района) – 54 291 101,58 рубля, из </w:t>
      </w:r>
      <w:r w:rsidR="008D4AAE">
        <w:rPr>
          <w:rFonts w:ascii="Times New Roman" w:eastAsia="Times New Roman" w:hAnsi="Times New Roman" w:cs="Times New Roman"/>
          <w:sz w:val="24"/>
          <w:szCs w:val="24"/>
          <w:lang w:eastAsia="ru-RU"/>
        </w:rPr>
        <w:t>них за счет областного бюджета -</w:t>
      </w:r>
      <w:r w:rsidRPr="002074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27 706 701,58 рубль, за счет дорожного фонда Трубчевского муниципа</w:t>
      </w:r>
      <w:r w:rsidR="008D4AAE">
        <w:rPr>
          <w:rFonts w:ascii="Times New Roman" w:eastAsia="Times New Roman" w:hAnsi="Times New Roman" w:cs="Times New Roman"/>
          <w:sz w:val="24"/>
          <w:szCs w:val="24"/>
          <w:lang w:eastAsia="ru-RU"/>
        </w:rPr>
        <w:t>льного района Брянской области -</w:t>
      </w:r>
      <w:r w:rsidRPr="002074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14 844 600,00 рублей, за счет передаваемых полномочий из бюджета Тру</w:t>
      </w:r>
      <w:r w:rsidR="008D4AAE">
        <w:rPr>
          <w:rFonts w:ascii="Times New Roman" w:eastAsia="Times New Roman" w:hAnsi="Times New Roman" w:cs="Times New Roman"/>
          <w:sz w:val="24"/>
          <w:szCs w:val="24"/>
          <w:lang w:eastAsia="ru-RU"/>
        </w:rPr>
        <w:t>бчевского городского поселения -</w:t>
      </w:r>
      <w:r w:rsidRPr="002074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10 652</w:t>
      </w:r>
      <w:proofErr w:type="gramEnd"/>
      <w:r w:rsidRPr="002074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900,00 рублей, за счет передаваемых полномочий из бюджета Белобере</w:t>
      </w:r>
      <w:r w:rsidR="008D4AAE">
        <w:rPr>
          <w:rFonts w:ascii="Times New Roman" w:eastAsia="Times New Roman" w:hAnsi="Times New Roman" w:cs="Times New Roman"/>
          <w:sz w:val="24"/>
          <w:szCs w:val="24"/>
          <w:lang w:eastAsia="ru-RU"/>
        </w:rPr>
        <w:t>зковского городского поселения -</w:t>
      </w:r>
      <w:r w:rsidRPr="002074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1 086 900,00 рублей;</w:t>
      </w:r>
    </w:p>
    <w:p w:rsidR="0020740E" w:rsidRPr="0020740E" w:rsidRDefault="0020740E" w:rsidP="0020740E">
      <w:pPr>
        <w:tabs>
          <w:tab w:val="left" w:pos="567"/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40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отрасли «Жилищно-коммунальное хозяйство» расходы запланированы в объеме 59 019 827,67 рублей или 6,34 % от общего объема расходов бюджета, в том числе:</w:t>
      </w:r>
    </w:p>
    <w:p w:rsidR="0020740E" w:rsidRPr="0020740E" w:rsidRDefault="0020740E" w:rsidP="0020740E">
      <w:pPr>
        <w:tabs>
          <w:tab w:val="left" w:pos="567"/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40E">
        <w:rPr>
          <w:rFonts w:ascii="Times New Roman" w:eastAsia="Times New Roman" w:hAnsi="Times New Roman" w:cs="Times New Roman"/>
          <w:sz w:val="24"/>
          <w:szCs w:val="24"/>
          <w:lang w:eastAsia="ru-RU"/>
        </w:rPr>
        <w:t>-на уплату ежемесячных взносов в Региональный фонд капитального ремонта многоквартирных домов Брянской области, находящихся в муниципальной собственности Трубчевского муниципального района, в сумме 240 000,00 рублей;</w:t>
      </w:r>
    </w:p>
    <w:p w:rsidR="0020740E" w:rsidRPr="0020740E" w:rsidRDefault="0020740E" w:rsidP="0020740E">
      <w:pPr>
        <w:tabs>
          <w:tab w:val="left" w:pos="567"/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40E">
        <w:rPr>
          <w:rFonts w:ascii="Times New Roman" w:eastAsia="Times New Roman" w:hAnsi="Times New Roman" w:cs="Times New Roman"/>
          <w:sz w:val="24"/>
          <w:szCs w:val="24"/>
          <w:lang w:eastAsia="ru-RU"/>
        </w:rPr>
        <w:t>-на мероприятия по модернизации коммунальной инфраструктуры в рамках регионального проекта «Модернизация коммунальной инфраструктуры (Брянская область)» государственной программы «Развитие топливно-энергетического комплекса и жилищно-коммунального хозяйства Брянской области» - 25 479 480,47 рублей, из них 25 224 685,67 рубл</w:t>
      </w:r>
      <w:r w:rsidR="008D4AAE">
        <w:rPr>
          <w:rFonts w:ascii="Times New Roman" w:eastAsia="Times New Roman" w:hAnsi="Times New Roman" w:cs="Times New Roman"/>
          <w:sz w:val="24"/>
          <w:szCs w:val="24"/>
          <w:lang w:eastAsia="ru-RU"/>
        </w:rPr>
        <w:t>ей -</w:t>
      </w:r>
      <w:r w:rsidRPr="002074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средства областного бюджета;</w:t>
      </w:r>
    </w:p>
    <w:p w:rsidR="0020740E" w:rsidRPr="0020740E" w:rsidRDefault="0020740E" w:rsidP="0020740E">
      <w:pPr>
        <w:tabs>
          <w:tab w:val="left" w:pos="567"/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40E">
        <w:rPr>
          <w:rFonts w:ascii="Times New Roman" w:eastAsia="Times New Roman" w:hAnsi="Times New Roman" w:cs="Times New Roman"/>
          <w:sz w:val="24"/>
          <w:szCs w:val="24"/>
          <w:lang w:eastAsia="ru-RU"/>
        </w:rPr>
        <w:t>-на ремонт объектов тепло</w:t>
      </w:r>
      <w:r w:rsidR="008D4AAE">
        <w:rPr>
          <w:rFonts w:ascii="Times New Roman" w:eastAsia="Times New Roman" w:hAnsi="Times New Roman" w:cs="Times New Roman"/>
          <w:sz w:val="24"/>
          <w:szCs w:val="24"/>
          <w:lang w:eastAsia="ru-RU"/>
        </w:rPr>
        <w:t>- и водоснабжения г. Трубчевск -</w:t>
      </w:r>
      <w:r w:rsidRPr="002074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2 106 205,20 рублей (за счет передаваемых полномочий из бюджета Трубчевского городского поселения);</w:t>
      </w:r>
    </w:p>
    <w:p w:rsidR="0020740E" w:rsidRPr="0020740E" w:rsidRDefault="0020740E" w:rsidP="0020740E">
      <w:pPr>
        <w:tabs>
          <w:tab w:val="left" w:pos="567"/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40E">
        <w:rPr>
          <w:rFonts w:ascii="Times New Roman" w:eastAsia="Times New Roman" w:hAnsi="Times New Roman" w:cs="Times New Roman"/>
          <w:sz w:val="24"/>
          <w:szCs w:val="24"/>
          <w:lang w:eastAsia="ru-RU"/>
        </w:rPr>
        <w:t>-убытки по содержанию бань - 3 450 000,00 рублей (3 200 000,00 рублей - за счет передаваемых полномочий из бюджета Трубчевского городского поселения, 250 000,00 рублей - за счет передаваемых полномочий из бюджета Белоберезковского городского поселения);</w:t>
      </w:r>
    </w:p>
    <w:p w:rsidR="0020740E" w:rsidRPr="0020740E" w:rsidRDefault="0020740E" w:rsidP="0020740E">
      <w:pPr>
        <w:tabs>
          <w:tab w:val="left" w:pos="567"/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40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-расходы на аварийное обслуживание газопровода Трубчевского муниципального района - 100 000,00 рублей;</w:t>
      </w:r>
    </w:p>
    <w:p w:rsidR="0020740E" w:rsidRPr="0020740E" w:rsidRDefault="0020740E" w:rsidP="0020740E">
      <w:pPr>
        <w:tabs>
          <w:tab w:val="left" w:pos="567"/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40E">
        <w:rPr>
          <w:rFonts w:ascii="Times New Roman" w:eastAsia="Times New Roman" w:hAnsi="Times New Roman" w:cs="Times New Roman"/>
          <w:sz w:val="24"/>
          <w:szCs w:val="24"/>
          <w:lang w:eastAsia="ru-RU"/>
        </w:rPr>
        <w:t>-расходы на организацию ритуальных услуг - 4 142,00 рубля (за счет передаваемых полномочий из бюджетов  сельских поселений района);</w:t>
      </w:r>
    </w:p>
    <w:p w:rsidR="0020740E" w:rsidRPr="0020740E" w:rsidRDefault="0020740E" w:rsidP="002074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40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-на мероприятия по благоустройству г. Трубчевск - 18 250 000,00 рублей (</w:t>
      </w:r>
      <w:r w:rsidRPr="0020740E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счет передаваемых полномочий из бюджета  Трубчевского городского поселения);</w:t>
      </w:r>
    </w:p>
    <w:p w:rsidR="0020740E" w:rsidRPr="0020740E" w:rsidRDefault="0020740E" w:rsidP="002074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40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-на мероприятия по благоустройству п. Белая Березка - 700 000 рублей (</w:t>
      </w:r>
      <w:r w:rsidRPr="0020740E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счет передаваемых полномочий из бюджета  Белоберезковского городского поселения);</w:t>
      </w:r>
    </w:p>
    <w:p w:rsidR="0020740E" w:rsidRPr="0020740E" w:rsidRDefault="0020740E" w:rsidP="002074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20740E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-расходы МБУ «ВИД» на содержание городского парка - 8 690 000,00 рублей.</w:t>
      </w:r>
    </w:p>
    <w:p w:rsidR="0020740E" w:rsidRPr="0020740E" w:rsidRDefault="0020740E" w:rsidP="0020740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40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отрасли «Охрана окружающей среды» расходы запланированы в объеме 2 485 800,00 рублей  или 0,27 % - на вывоз мусора с несанкционированных свалок района.</w:t>
      </w:r>
    </w:p>
    <w:p w:rsidR="0020740E" w:rsidRPr="0020740E" w:rsidRDefault="0020740E" w:rsidP="0020740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4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составе бюджета Трубчевского муниципального района Брянской области больший удельный вес от общего объема расходов составляют расходы на отрасль «Образование» - 543 243 733,27 рублей или 58,33 %. </w:t>
      </w:r>
    </w:p>
    <w:p w:rsidR="0020740E" w:rsidRPr="0020740E" w:rsidRDefault="0020740E" w:rsidP="0020740E">
      <w:pPr>
        <w:tabs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40E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Бюджетная политика в сфере образования</w:t>
      </w:r>
      <w:r w:rsidRPr="0020740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2074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2026 год будет направлена на обеспечение предоставления качественного образования и на содержание 11 общеобразовательных школ, 6 детских дошкольных учреждений, 5 внешкольных учреждений и 1 психолого-педагогического центра. </w:t>
      </w:r>
    </w:p>
    <w:p w:rsidR="0020740E" w:rsidRPr="0020740E" w:rsidRDefault="0020740E" w:rsidP="0020740E">
      <w:pPr>
        <w:tabs>
          <w:tab w:val="left" w:pos="567"/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40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сфере образования на 2026 год запланированы расходы на содержание и обеспечение деятельности учреждений дошкольного образования (</w:t>
      </w:r>
      <w:r w:rsidRPr="002074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184 319 957,04 </w:t>
      </w:r>
      <w:r w:rsidRPr="0020740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рублей), общего образования (</w:t>
      </w:r>
      <w:r w:rsidRPr="002074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253 465 453,23 </w:t>
      </w:r>
      <w:r w:rsidRPr="0020740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рубля), дополнительного образования детей (</w:t>
      </w:r>
      <w:r w:rsidRPr="002074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53 480 630,00 </w:t>
      </w:r>
      <w:r w:rsidRPr="0020740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рублей), молодежной политики - 86 093,00 рублей и другие вопросы в области образования (</w:t>
      </w:r>
      <w:r w:rsidRPr="002074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51 891 600,00</w:t>
      </w:r>
      <w:r w:rsidRPr="002074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рублей). </w:t>
      </w:r>
    </w:p>
    <w:p w:rsidR="0020740E" w:rsidRPr="0020740E" w:rsidRDefault="0020740E" w:rsidP="0020740E">
      <w:pPr>
        <w:tabs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4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в сфере культуры, кинематографии на 2026 год предусмотрены в объеме     </w:t>
      </w:r>
      <w:r w:rsidRPr="002074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81 274 486,54 </w:t>
      </w:r>
      <w:r w:rsidRPr="0020740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рублей, или 8,73 % от общего объема расходов бюджета. За счет этих ресурсов будет обеспечена поддержка дома культуры, музея и библиотеки.</w:t>
      </w:r>
    </w:p>
    <w:p w:rsidR="0020740E" w:rsidRPr="0020740E" w:rsidRDefault="0020740E" w:rsidP="0020740E">
      <w:pPr>
        <w:tabs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4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отрасли «Социальная политика» расходы запланированы в объеме - </w:t>
      </w:r>
      <w:r w:rsidRPr="002074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47 154 956,55 </w:t>
      </w:r>
      <w:r w:rsidRPr="002074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рубля или 5,06 % от общего объема расходов, а именно </w:t>
      </w:r>
      <w:proofErr w:type="gramStart"/>
      <w:r w:rsidRPr="0020740E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20740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0740E" w:rsidRPr="0020740E" w:rsidRDefault="0020740E" w:rsidP="0020740E">
      <w:pPr>
        <w:tabs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40E">
        <w:rPr>
          <w:rFonts w:ascii="Times New Roman" w:eastAsia="Times New Roman" w:hAnsi="Times New Roman" w:cs="Times New Roman"/>
          <w:sz w:val="24"/>
          <w:szCs w:val="24"/>
          <w:lang w:eastAsia="ru-RU"/>
        </w:rPr>
        <w:t>-выплату муниципальных пенсий в сумме 7 390 500,00 рублей;</w:t>
      </w:r>
    </w:p>
    <w:p w:rsidR="0020740E" w:rsidRPr="0020740E" w:rsidRDefault="0020740E" w:rsidP="0020740E">
      <w:pPr>
        <w:tabs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40E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 в сумме - 1 579 200,00 рублей;</w:t>
      </w:r>
    </w:p>
    <w:p w:rsidR="0020740E" w:rsidRPr="0020740E" w:rsidRDefault="0020740E" w:rsidP="0020740E">
      <w:pPr>
        <w:tabs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40E">
        <w:rPr>
          <w:rFonts w:ascii="Times New Roman" w:eastAsia="Times New Roman" w:hAnsi="Times New Roman" w:cs="Times New Roman"/>
          <w:sz w:val="24"/>
          <w:szCs w:val="24"/>
          <w:lang w:eastAsia="ru-RU"/>
        </w:rPr>
        <w:t>-компенсацию части родительской платы за присмотр и уход за детьми в образовательных организациях, реализующих образовательную программу дошкольного образования, в сумме - 2 337 888,00 рублей;</w:t>
      </w:r>
    </w:p>
    <w:p w:rsidR="0020740E" w:rsidRPr="0020740E" w:rsidRDefault="0020740E" w:rsidP="0020740E">
      <w:pPr>
        <w:tabs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40E">
        <w:rPr>
          <w:rFonts w:ascii="Times New Roman" w:eastAsia="Times New Roman" w:hAnsi="Times New Roman" w:cs="Times New Roman"/>
          <w:sz w:val="24"/>
          <w:szCs w:val="24"/>
          <w:lang w:eastAsia="ru-RU"/>
        </w:rPr>
        <w:t>-мероприятия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в сумме - 22 353 033,12 рублей;</w:t>
      </w:r>
    </w:p>
    <w:p w:rsidR="0020740E" w:rsidRPr="0020740E" w:rsidRDefault="0020740E" w:rsidP="0020740E">
      <w:pPr>
        <w:tabs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40E">
        <w:rPr>
          <w:rFonts w:ascii="Times New Roman" w:eastAsia="Times New Roman" w:hAnsi="Times New Roman" w:cs="Times New Roman"/>
          <w:sz w:val="24"/>
          <w:szCs w:val="24"/>
          <w:lang w:eastAsia="ru-RU"/>
        </w:rPr>
        <w:t>-мероприятия по обеспечению сохранности жилых помещений, закрепленных за детьми-сиротами и детьми, оставшимися без попечения родителей, в сумме 150 400,00 рублей;</w:t>
      </w:r>
    </w:p>
    <w:p w:rsidR="0020740E" w:rsidRPr="0020740E" w:rsidRDefault="0020740E" w:rsidP="0020740E">
      <w:pPr>
        <w:tabs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0740E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организацию и осуществление деятельности по опеке и попечительству, выплату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родителям, подготовку лиц, желающих принять на воспитание в свою семью ребенка, оставшегося без попечения родителей (выплата ежемесячных денежных средств на содержание и проезд ребенка, переданного на воспитание в семью опекуна (попечителя), приемную</w:t>
      </w:r>
      <w:proofErr w:type="gramEnd"/>
      <w:r w:rsidRPr="002074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семью, вознаграждения приемным родителям) в сумме 10 183 797,00 рублей;</w:t>
      </w:r>
    </w:p>
    <w:p w:rsidR="0020740E" w:rsidRPr="0020740E" w:rsidRDefault="0020740E" w:rsidP="0020740E">
      <w:pPr>
        <w:tabs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4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-реализацию мероприятий по обеспечению жильем молодых семей в сумме 3 160 138,43 рублей. </w:t>
      </w:r>
    </w:p>
    <w:p w:rsidR="0020740E" w:rsidRPr="0020740E" w:rsidRDefault="0020740E" w:rsidP="0020740E">
      <w:pPr>
        <w:tabs>
          <w:tab w:val="left" w:pos="567"/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40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отрасли «Физическая культура и спорт» на 2026 год запланированы расходы на сумму 28 573 172,80 рублей или 3,07% от общего объема расходов, а именно:</w:t>
      </w:r>
    </w:p>
    <w:p w:rsidR="0020740E" w:rsidRPr="0020740E" w:rsidRDefault="0020740E" w:rsidP="0020740E">
      <w:pPr>
        <w:tabs>
          <w:tab w:val="left" w:pos="567"/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40E">
        <w:rPr>
          <w:rFonts w:ascii="Times New Roman" w:eastAsia="Times New Roman" w:hAnsi="Times New Roman" w:cs="Times New Roman"/>
          <w:sz w:val="24"/>
          <w:szCs w:val="24"/>
          <w:lang w:eastAsia="ru-RU"/>
        </w:rPr>
        <w:t>-мероприятия по развитию физической культуры и спорта в сумме 900 000,00 рублей;</w:t>
      </w:r>
    </w:p>
    <w:p w:rsidR="0020740E" w:rsidRPr="0020740E" w:rsidRDefault="0020740E" w:rsidP="0020740E">
      <w:pPr>
        <w:tabs>
          <w:tab w:val="left" w:pos="567"/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40E">
        <w:rPr>
          <w:rFonts w:ascii="Times New Roman" w:eastAsia="Times New Roman" w:hAnsi="Times New Roman" w:cs="Times New Roman"/>
          <w:sz w:val="24"/>
          <w:szCs w:val="24"/>
          <w:lang w:eastAsia="ru-RU"/>
        </w:rPr>
        <w:t>-на содержание МАУ «ФОК «Вымпел» в сумме 27 673 172,80 рублей.</w:t>
      </w:r>
    </w:p>
    <w:p w:rsidR="0020740E" w:rsidRPr="0020740E" w:rsidRDefault="0020740E" w:rsidP="0020740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4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на обслуживание муниципального долга предусмотрены в объеме 2 234,25 рублей.</w:t>
      </w:r>
    </w:p>
    <w:p w:rsidR="0020740E" w:rsidRPr="0020740E" w:rsidRDefault="0020740E" w:rsidP="0020740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40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по межбюджетным трансфертам запланированы в объеме 5 990 500,00 или 0,64 % от общего объема расходов, в том числе:</w:t>
      </w:r>
    </w:p>
    <w:p w:rsidR="0020740E" w:rsidRPr="0020740E" w:rsidRDefault="0020740E" w:rsidP="0020740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40E">
        <w:rPr>
          <w:rFonts w:ascii="Times New Roman" w:eastAsia="Times New Roman" w:hAnsi="Times New Roman" w:cs="Times New Roman"/>
          <w:sz w:val="24"/>
          <w:szCs w:val="24"/>
          <w:lang w:eastAsia="ru-RU"/>
        </w:rPr>
        <w:t>-на осуществление отдельных полномочий по предоставлению дотаций поселениям на выравнивание уровня бюджетной обеспеченности - 1 990 500,00 рублей;</w:t>
      </w:r>
    </w:p>
    <w:p w:rsidR="0020740E" w:rsidRPr="0020740E" w:rsidRDefault="0020740E" w:rsidP="0020740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40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-на поддержку мер по обеспечению сбалансированности бюджетов поселений из бюджета района - 4 000 000,00 рублей.</w:t>
      </w:r>
    </w:p>
    <w:p w:rsidR="0020740E" w:rsidRDefault="0020740E" w:rsidP="0020740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40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межбюджетных отношений с муниципальными образованиями городских и сельских поселений базировалось на принципах сбалансированного и взаимоувязанного разграничения расходных обязательств и доходов между уровнями бюджетной системы; обеспечения самостоятельности и ответственности органов местного самоуправления при мобилизации доходов на территориях муниципальных образований.</w:t>
      </w:r>
    </w:p>
    <w:p w:rsidR="00CE083F" w:rsidRPr="00CE083F" w:rsidRDefault="00CE083F" w:rsidP="00CE083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8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формировании бюджетных ассигнований бюджета района в 2025 году и плановом периоде 2026 и 2027 годах учтены расходы на исполнение публичных нормативных обязательств (таблица 8).</w:t>
      </w:r>
    </w:p>
    <w:p w:rsidR="00CE083F" w:rsidRPr="00CE083F" w:rsidRDefault="00CE083F" w:rsidP="00CE083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083F" w:rsidRPr="00CE083F" w:rsidRDefault="00CE083F" w:rsidP="00CE08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E08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публичных нормативных обязательств</w:t>
      </w:r>
    </w:p>
    <w:p w:rsidR="00CE083F" w:rsidRPr="00CE083F" w:rsidRDefault="00CE083F" w:rsidP="00CE08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8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2026 год и плановый период 2027 и 2028 годов</w:t>
      </w:r>
    </w:p>
    <w:p w:rsidR="00CE083F" w:rsidRPr="00CE083F" w:rsidRDefault="00CE083F" w:rsidP="00CE083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083F" w:rsidRPr="00CE083F" w:rsidRDefault="00CE083F" w:rsidP="00CE08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Таблица 8</w:t>
      </w:r>
    </w:p>
    <w:tbl>
      <w:tblPr>
        <w:tblW w:w="966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085"/>
        <w:gridCol w:w="1826"/>
        <w:gridCol w:w="1774"/>
        <w:gridCol w:w="1984"/>
      </w:tblGrid>
      <w:tr w:rsidR="00CE083F" w:rsidRPr="00CE083F" w:rsidTr="009C114B">
        <w:trPr>
          <w:trHeight w:val="480"/>
        </w:trPr>
        <w:tc>
          <w:tcPr>
            <w:tcW w:w="4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083F" w:rsidRPr="00CE083F" w:rsidRDefault="00CE083F" w:rsidP="00CE08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Наименование</w:t>
            </w:r>
          </w:p>
        </w:tc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083F" w:rsidRPr="00CE083F" w:rsidRDefault="00CE083F" w:rsidP="00CE08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 xml:space="preserve">  2026 год,</w:t>
            </w:r>
          </w:p>
          <w:p w:rsidR="00CE083F" w:rsidRPr="00CE083F" w:rsidRDefault="00CE083F" w:rsidP="00CE08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рублей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083F" w:rsidRPr="00CE083F" w:rsidRDefault="00CE083F" w:rsidP="00CE08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 xml:space="preserve">  2027 год,</w:t>
            </w:r>
          </w:p>
          <w:p w:rsidR="00CE083F" w:rsidRPr="00CE083F" w:rsidRDefault="00CE083F" w:rsidP="00CE08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рублей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083F" w:rsidRPr="00CE083F" w:rsidRDefault="00CE083F" w:rsidP="00CE08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 xml:space="preserve">  2028 год,</w:t>
            </w:r>
          </w:p>
          <w:p w:rsidR="00CE083F" w:rsidRPr="00CE083F" w:rsidRDefault="00CE083F" w:rsidP="00CE08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eastAsia="ru-RU"/>
              </w:rPr>
              <w:t>рублей</w:t>
            </w:r>
          </w:p>
        </w:tc>
      </w:tr>
      <w:tr w:rsidR="00CE083F" w:rsidRPr="00CE083F" w:rsidTr="009C114B">
        <w:trPr>
          <w:trHeight w:val="1197"/>
        </w:trPr>
        <w:tc>
          <w:tcPr>
            <w:tcW w:w="4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83F" w:rsidRPr="00CE083F" w:rsidRDefault="00CE083F" w:rsidP="00CE0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выплату ежемесячных денежных средств на содержание и проезд детей, переданных на воспитание в семью опекуна (попечителя), приемные семьи</w:t>
            </w:r>
          </w:p>
        </w:tc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6 912 519,00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6 912 519,00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6 912 519,00</w:t>
            </w:r>
          </w:p>
        </w:tc>
      </w:tr>
      <w:tr w:rsidR="00CE083F" w:rsidRPr="00CE083F" w:rsidTr="009C114B">
        <w:trPr>
          <w:trHeight w:val="269"/>
        </w:trPr>
        <w:tc>
          <w:tcPr>
            <w:tcW w:w="4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83F" w:rsidRPr="00CE083F" w:rsidRDefault="00CE083F" w:rsidP="00CE0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3 160 138,43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3 160 138,43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3 160 138,43</w:t>
            </w:r>
          </w:p>
        </w:tc>
      </w:tr>
      <w:tr w:rsidR="00CE083F" w:rsidRPr="00CE083F" w:rsidTr="009C114B">
        <w:trPr>
          <w:trHeight w:val="1524"/>
        </w:trPr>
        <w:tc>
          <w:tcPr>
            <w:tcW w:w="4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83F" w:rsidRPr="00CE083F" w:rsidRDefault="00CE083F" w:rsidP="00CE0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1 579 200,00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1 579 200,00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1 579 200,00</w:t>
            </w:r>
          </w:p>
        </w:tc>
      </w:tr>
      <w:tr w:rsidR="00CE083F" w:rsidRPr="00CE083F" w:rsidTr="009C114B">
        <w:trPr>
          <w:trHeight w:val="411"/>
        </w:trPr>
        <w:tc>
          <w:tcPr>
            <w:tcW w:w="4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83F" w:rsidRPr="00CE083F" w:rsidRDefault="00CE083F" w:rsidP="00CE0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2 337 888,00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2 337 888,00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2 337 888,00</w:t>
            </w:r>
          </w:p>
        </w:tc>
      </w:tr>
      <w:tr w:rsidR="00CE083F" w:rsidRPr="00CE083F" w:rsidTr="009C114B">
        <w:trPr>
          <w:trHeight w:val="1167"/>
        </w:trPr>
        <w:tc>
          <w:tcPr>
            <w:tcW w:w="4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83F" w:rsidRPr="00CE083F" w:rsidRDefault="00CE083F" w:rsidP="00CE0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сохранности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150 400,00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150 400,00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150 400,00</w:t>
            </w:r>
          </w:p>
        </w:tc>
      </w:tr>
      <w:tr w:rsidR="00CE083F" w:rsidRPr="00CE083F" w:rsidTr="009C114B">
        <w:trPr>
          <w:trHeight w:val="55"/>
        </w:trPr>
        <w:tc>
          <w:tcPr>
            <w:tcW w:w="4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83F" w:rsidRPr="00CE083F" w:rsidRDefault="00CE083F" w:rsidP="00CE0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83F" w:rsidRPr="00CE083F" w:rsidRDefault="00CE083F" w:rsidP="00CE0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14 140 145,43</w:t>
            </w:r>
          </w:p>
        </w:tc>
        <w:tc>
          <w:tcPr>
            <w:tcW w:w="1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83F" w:rsidRPr="00CE083F" w:rsidRDefault="00CE083F" w:rsidP="00CE0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14 140 145,43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83F" w:rsidRPr="00CE083F" w:rsidRDefault="00CE083F" w:rsidP="00CE0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14 140 145,43</w:t>
            </w:r>
          </w:p>
        </w:tc>
      </w:tr>
    </w:tbl>
    <w:p w:rsidR="00CE083F" w:rsidRPr="00CE083F" w:rsidRDefault="00CE083F" w:rsidP="00CE083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083F" w:rsidRPr="00CE083F" w:rsidRDefault="00CE083F" w:rsidP="00CE083F">
      <w:pPr>
        <w:tabs>
          <w:tab w:val="left" w:pos="0"/>
        </w:tabs>
        <w:spacing w:after="0" w:line="233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083F" w:rsidRPr="00CE083F" w:rsidRDefault="00CE083F" w:rsidP="00CE083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napToGrid w:val="0"/>
          <w:kern w:val="28"/>
          <w:sz w:val="24"/>
          <w:szCs w:val="24"/>
          <w:lang w:eastAsia="x-none"/>
        </w:rPr>
      </w:pPr>
      <w:r w:rsidRPr="00CE083F">
        <w:rPr>
          <w:rFonts w:ascii="Times New Roman" w:eastAsia="Times New Roman" w:hAnsi="Times New Roman" w:cs="Times New Roman"/>
          <w:b/>
          <w:caps/>
          <w:snapToGrid w:val="0"/>
          <w:kern w:val="28"/>
          <w:sz w:val="24"/>
          <w:szCs w:val="24"/>
          <w:lang w:val="x-none" w:eastAsia="x-none"/>
        </w:rPr>
        <w:t>Расходы главных распорядителей (распорядителей)</w:t>
      </w:r>
    </w:p>
    <w:p w:rsidR="00CE083F" w:rsidRPr="00CE083F" w:rsidRDefault="00CE083F" w:rsidP="00CE083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napToGrid w:val="0"/>
          <w:kern w:val="28"/>
          <w:sz w:val="24"/>
          <w:szCs w:val="24"/>
          <w:lang w:eastAsia="x-none"/>
        </w:rPr>
      </w:pPr>
      <w:r w:rsidRPr="00CE083F">
        <w:rPr>
          <w:rFonts w:ascii="Times New Roman" w:eastAsia="Times New Roman" w:hAnsi="Times New Roman" w:cs="Times New Roman"/>
          <w:b/>
          <w:caps/>
          <w:snapToGrid w:val="0"/>
          <w:kern w:val="28"/>
          <w:sz w:val="24"/>
          <w:szCs w:val="24"/>
          <w:lang w:val="x-none" w:eastAsia="x-none"/>
        </w:rPr>
        <w:t>бюджета Трубчевского муниципального района</w:t>
      </w:r>
    </w:p>
    <w:p w:rsidR="00CE083F" w:rsidRPr="00CE083F" w:rsidRDefault="00CE083F" w:rsidP="00CE083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napToGrid w:val="0"/>
          <w:kern w:val="28"/>
          <w:sz w:val="24"/>
          <w:szCs w:val="24"/>
          <w:lang w:eastAsia="x-none"/>
        </w:rPr>
      </w:pPr>
      <w:r w:rsidRPr="00CE083F">
        <w:rPr>
          <w:rFonts w:ascii="Times New Roman" w:eastAsia="Times New Roman" w:hAnsi="Times New Roman" w:cs="Times New Roman"/>
          <w:b/>
          <w:caps/>
          <w:snapToGrid w:val="0"/>
          <w:kern w:val="28"/>
          <w:sz w:val="24"/>
          <w:szCs w:val="24"/>
          <w:lang w:eastAsia="x-none"/>
        </w:rPr>
        <w:t>БРЯНСКОЙ ОБЛАСТИ</w:t>
      </w:r>
      <w:r w:rsidRPr="00CE083F">
        <w:rPr>
          <w:rFonts w:ascii="Times New Roman" w:eastAsia="Times New Roman" w:hAnsi="Times New Roman" w:cs="Times New Roman"/>
          <w:b/>
          <w:caps/>
          <w:snapToGrid w:val="0"/>
          <w:kern w:val="28"/>
          <w:sz w:val="24"/>
          <w:szCs w:val="24"/>
          <w:lang w:val="x-none" w:eastAsia="x-none"/>
        </w:rPr>
        <w:t xml:space="preserve"> в 20</w:t>
      </w:r>
      <w:r w:rsidRPr="00CE083F">
        <w:rPr>
          <w:rFonts w:ascii="Times New Roman" w:eastAsia="Times New Roman" w:hAnsi="Times New Roman" w:cs="Times New Roman"/>
          <w:b/>
          <w:caps/>
          <w:snapToGrid w:val="0"/>
          <w:kern w:val="28"/>
          <w:sz w:val="24"/>
          <w:szCs w:val="24"/>
          <w:lang w:eastAsia="x-none"/>
        </w:rPr>
        <w:t>26</w:t>
      </w:r>
      <w:r w:rsidRPr="00CE083F">
        <w:rPr>
          <w:rFonts w:ascii="Times New Roman" w:eastAsia="Times New Roman" w:hAnsi="Times New Roman" w:cs="Times New Roman"/>
          <w:b/>
          <w:caps/>
          <w:snapToGrid w:val="0"/>
          <w:kern w:val="28"/>
          <w:sz w:val="24"/>
          <w:szCs w:val="24"/>
          <w:lang w:val="x-none" w:eastAsia="x-none"/>
        </w:rPr>
        <w:t xml:space="preserve"> году </w:t>
      </w:r>
    </w:p>
    <w:p w:rsidR="00CE083F" w:rsidRPr="00CE083F" w:rsidRDefault="00CE083F" w:rsidP="00CE08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CE083F" w:rsidRPr="00CE083F" w:rsidRDefault="00CE083F" w:rsidP="00CE083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/>
          <w:sz w:val="24"/>
          <w:szCs w:val="24"/>
          <w:lang w:val="x-none" w:eastAsia="x-none"/>
        </w:rPr>
      </w:pPr>
      <w:r w:rsidRPr="00CE083F">
        <w:rPr>
          <w:rFonts w:ascii="Times New Roman" w:eastAsia="Times New Roman" w:hAnsi="Times New Roman" w:cs="Times New Roman"/>
          <w:b/>
          <w:i/>
          <w:sz w:val="24"/>
          <w:szCs w:val="24"/>
          <w:lang w:val="x-none" w:eastAsia="x-none"/>
        </w:rPr>
        <w:t>Трубчевский районный Совет народных депутатов</w:t>
      </w:r>
    </w:p>
    <w:p w:rsidR="00CE083F" w:rsidRPr="00CE083F" w:rsidRDefault="00CE083F" w:rsidP="00CE08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083F" w:rsidRPr="00CE083F" w:rsidRDefault="00CE083F" w:rsidP="00CE083F">
      <w:pPr>
        <w:tabs>
          <w:tab w:val="left" w:pos="567"/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083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Районный Совет народных депутатов является законодательным (представительным) органом власти района. Структура расходов районного Совета народных депутатов предусмотренная в проекте бюджета Трубчевского муниципального района Брянской области на 2026 год представлена в таблице 9.</w:t>
      </w:r>
    </w:p>
    <w:p w:rsidR="00CE083F" w:rsidRPr="00CE083F" w:rsidRDefault="00CE083F" w:rsidP="00CE08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083F" w:rsidRPr="00CE083F" w:rsidRDefault="00CE083F" w:rsidP="00CE08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CE083F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Структура расходов Трубчевского районного Совета народных депутатов</w:t>
      </w:r>
    </w:p>
    <w:p w:rsidR="00CE083F" w:rsidRPr="00CE083F" w:rsidRDefault="00CE083F" w:rsidP="00CE08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CE083F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на 2026 год</w:t>
      </w:r>
    </w:p>
    <w:p w:rsidR="00CE083F" w:rsidRPr="00CE083F" w:rsidRDefault="00CE083F" w:rsidP="00CE08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083F" w:rsidRPr="00CE083F" w:rsidRDefault="00CE083F" w:rsidP="00CE083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83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Таблица 9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80"/>
        <w:gridCol w:w="1559"/>
      </w:tblGrid>
      <w:tr w:rsidR="00CE083F" w:rsidRPr="00CE083F" w:rsidTr="009C114B">
        <w:trPr>
          <w:trHeight w:val="40"/>
        </w:trPr>
        <w:tc>
          <w:tcPr>
            <w:tcW w:w="8080" w:type="dxa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мероприятий</w:t>
            </w:r>
          </w:p>
        </w:tc>
        <w:tc>
          <w:tcPr>
            <w:tcW w:w="1559" w:type="dxa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2026 год, рублей</w:t>
            </w:r>
          </w:p>
        </w:tc>
      </w:tr>
      <w:tr w:rsidR="00CE083F" w:rsidRPr="00CE083F" w:rsidTr="009C114B">
        <w:trPr>
          <w:trHeight w:val="60"/>
        </w:trPr>
        <w:tc>
          <w:tcPr>
            <w:tcW w:w="8080" w:type="dxa"/>
            <w:vAlign w:val="center"/>
          </w:tcPr>
          <w:p w:rsidR="00CE083F" w:rsidRPr="00CE083F" w:rsidRDefault="00CE083F" w:rsidP="00CE083F">
            <w:pPr>
              <w:spacing w:after="0" w:line="240" w:lineRule="auto"/>
              <w:ind w:left="-4" w:firstLin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расходов по Трубчевскому районному Совету народных депутатов</w:t>
            </w:r>
          </w:p>
        </w:tc>
        <w:tc>
          <w:tcPr>
            <w:tcW w:w="1559" w:type="dxa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4 409 610,00</w:t>
            </w:r>
          </w:p>
        </w:tc>
      </w:tr>
      <w:tr w:rsidR="00CE083F" w:rsidRPr="00CE083F" w:rsidTr="009C114B">
        <w:trPr>
          <w:trHeight w:val="40"/>
        </w:trPr>
        <w:tc>
          <w:tcPr>
            <w:tcW w:w="8080" w:type="dxa"/>
            <w:vAlign w:val="center"/>
          </w:tcPr>
          <w:p w:rsidR="00CE083F" w:rsidRPr="00CE083F" w:rsidRDefault="00CE083F" w:rsidP="00CE083F">
            <w:pPr>
              <w:spacing w:after="0" w:line="240" w:lineRule="auto"/>
              <w:ind w:left="-4" w:firstLin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главы законодательного (представительного) органа муниципального района</w:t>
            </w:r>
          </w:p>
        </w:tc>
        <w:tc>
          <w:tcPr>
            <w:tcW w:w="1559" w:type="dxa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1 823 049,00</w:t>
            </w:r>
          </w:p>
        </w:tc>
      </w:tr>
      <w:tr w:rsidR="00CE083F" w:rsidRPr="00CE083F" w:rsidTr="009C114B">
        <w:trPr>
          <w:trHeight w:val="292"/>
        </w:trPr>
        <w:tc>
          <w:tcPr>
            <w:tcW w:w="8080" w:type="dxa"/>
            <w:vAlign w:val="center"/>
          </w:tcPr>
          <w:p w:rsidR="00CE083F" w:rsidRPr="00CE083F" w:rsidRDefault="00CE083F" w:rsidP="00CE083F">
            <w:pPr>
              <w:spacing w:after="0" w:line="240" w:lineRule="auto"/>
              <w:ind w:left="-4" w:firstLin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 </w:t>
            </w:r>
          </w:p>
        </w:tc>
        <w:tc>
          <w:tcPr>
            <w:tcW w:w="1559" w:type="dxa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2 586 561,00</w:t>
            </w:r>
          </w:p>
        </w:tc>
      </w:tr>
    </w:tbl>
    <w:p w:rsidR="00CE083F" w:rsidRPr="00CE083F" w:rsidRDefault="00CE083F" w:rsidP="00CE083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x-none"/>
        </w:rPr>
      </w:pPr>
    </w:p>
    <w:p w:rsidR="00CE083F" w:rsidRPr="00CE083F" w:rsidRDefault="00CE083F" w:rsidP="00CE083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CE083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Контрольно-счетная палата Трубчевского муниципального района</w:t>
      </w:r>
    </w:p>
    <w:p w:rsidR="00CE083F" w:rsidRPr="00CE083F" w:rsidRDefault="00CE083F" w:rsidP="00CE08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083F" w:rsidRPr="00CE083F" w:rsidRDefault="00CE083F" w:rsidP="00CE083F">
      <w:pPr>
        <w:tabs>
          <w:tab w:val="left" w:pos="567"/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Контрольно-счетная палата осуществляет контрольно-ревизионную, экспертно-аналитическую, информационную и другие виды деятельности, обеспечивающие единую систему </w:t>
      </w:r>
      <w:proofErr w:type="gramStart"/>
      <w:r w:rsidRPr="00CE08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CE0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бюджета Трубчевского муниципального района.</w:t>
      </w:r>
    </w:p>
    <w:p w:rsidR="00CE083F" w:rsidRPr="00CE083F" w:rsidRDefault="00CE083F" w:rsidP="00CE083F">
      <w:pPr>
        <w:tabs>
          <w:tab w:val="left" w:pos="567"/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Структура </w:t>
      </w:r>
      <w:proofErr w:type="gramStart"/>
      <w:r w:rsidRPr="00CE083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расходов, предусмотренных в проекте бюджета Трубчевского муниципального района Брянской области на 2026 год представлена</w:t>
      </w:r>
      <w:proofErr w:type="gramEnd"/>
      <w:r w:rsidRPr="00CE0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таблице 10.</w:t>
      </w:r>
    </w:p>
    <w:p w:rsidR="00CE083F" w:rsidRPr="00CE083F" w:rsidRDefault="00CE083F" w:rsidP="00CE08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083F" w:rsidRPr="00CE083F" w:rsidRDefault="00CE083F" w:rsidP="00CE08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08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Структура расходов Контрольно-счетной палаты Трубчевского муниципального района на 2026 год</w:t>
      </w:r>
    </w:p>
    <w:p w:rsidR="00CE083F" w:rsidRPr="00CE083F" w:rsidRDefault="00CE083F" w:rsidP="00CE08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083F" w:rsidRPr="00CE083F" w:rsidRDefault="00CE083F" w:rsidP="00CE083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83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10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88"/>
        <w:gridCol w:w="1559"/>
      </w:tblGrid>
      <w:tr w:rsidR="00CE083F" w:rsidRPr="00CE083F" w:rsidTr="009C114B">
        <w:trPr>
          <w:trHeight w:val="40"/>
        </w:trPr>
        <w:tc>
          <w:tcPr>
            <w:tcW w:w="8188" w:type="dxa"/>
            <w:vAlign w:val="center"/>
          </w:tcPr>
          <w:p w:rsidR="00CE083F" w:rsidRPr="00CE083F" w:rsidRDefault="00CE083F" w:rsidP="00CE083F">
            <w:pPr>
              <w:tabs>
                <w:tab w:val="left" w:pos="567"/>
                <w:tab w:val="left" w:pos="17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мероприятий</w:t>
            </w:r>
          </w:p>
        </w:tc>
        <w:tc>
          <w:tcPr>
            <w:tcW w:w="1559" w:type="dxa"/>
            <w:vAlign w:val="center"/>
          </w:tcPr>
          <w:p w:rsidR="00CE083F" w:rsidRPr="00CE083F" w:rsidRDefault="00CE083F" w:rsidP="00CE083F">
            <w:pPr>
              <w:tabs>
                <w:tab w:val="left" w:pos="567"/>
                <w:tab w:val="left" w:pos="1708"/>
              </w:tabs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2026</w:t>
            </w:r>
            <w:r w:rsidRPr="00CE08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CE08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год, рублей</w:t>
            </w:r>
          </w:p>
        </w:tc>
      </w:tr>
      <w:tr w:rsidR="00CE083F" w:rsidRPr="00CE083F" w:rsidTr="009C114B">
        <w:trPr>
          <w:trHeight w:val="40"/>
        </w:trPr>
        <w:tc>
          <w:tcPr>
            <w:tcW w:w="8188" w:type="dxa"/>
            <w:vAlign w:val="center"/>
          </w:tcPr>
          <w:p w:rsidR="00CE083F" w:rsidRPr="00CE083F" w:rsidRDefault="00CE083F" w:rsidP="00CE083F">
            <w:pPr>
              <w:tabs>
                <w:tab w:val="left" w:pos="567"/>
                <w:tab w:val="left" w:pos="1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расходов по Контрольно-счетной палате</w:t>
            </w:r>
          </w:p>
          <w:p w:rsidR="00CE083F" w:rsidRPr="00CE083F" w:rsidRDefault="00CE083F" w:rsidP="00CE083F">
            <w:pPr>
              <w:tabs>
                <w:tab w:val="left" w:pos="567"/>
                <w:tab w:val="left" w:pos="1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Трубчевского муниципального района</w:t>
            </w:r>
          </w:p>
        </w:tc>
        <w:tc>
          <w:tcPr>
            <w:tcW w:w="1559" w:type="dxa"/>
            <w:vAlign w:val="center"/>
          </w:tcPr>
          <w:p w:rsidR="00CE083F" w:rsidRPr="00CE083F" w:rsidRDefault="00CE083F" w:rsidP="00CE083F">
            <w:pPr>
              <w:tabs>
                <w:tab w:val="left" w:pos="567"/>
                <w:tab w:val="left" w:pos="17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2 611 262,00</w:t>
            </w:r>
          </w:p>
        </w:tc>
      </w:tr>
      <w:tr w:rsidR="00CE083F" w:rsidRPr="00CE083F" w:rsidTr="009C114B">
        <w:trPr>
          <w:trHeight w:val="40"/>
        </w:trPr>
        <w:tc>
          <w:tcPr>
            <w:tcW w:w="8188" w:type="dxa"/>
            <w:vAlign w:val="center"/>
          </w:tcPr>
          <w:p w:rsidR="00CE083F" w:rsidRPr="00CE083F" w:rsidRDefault="00CE083F" w:rsidP="00CE083F">
            <w:pPr>
              <w:tabs>
                <w:tab w:val="left" w:pos="567"/>
                <w:tab w:val="left" w:pos="1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руководителя контрольно-счетного органа муниципального образования и его заместители</w:t>
            </w:r>
          </w:p>
        </w:tc>
        <w:tc>
          <w:tcPr>
            <w:tcW w:w="1559" w:type="dxa"/>
            <w:vAlign w:val="center"/>
          </w:tcPr>
          <w:p w:rsidR="00CE083F" w:rsidRPr="00CE083F" w:rsidRDefault="00CE083F" w:rsidP="00CE083F">
            <w:pPr>
              <w:tabs>
                <w:tab w:val="left" w:pos="567"/>
                <w:tab w:val="left" w:pos="17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1 397 176,00</w:t>
            </w:r>
          </w:p>
        </w:tc>
      </w:tr>
      <w:tr w:rsidR="00CE083F" w:rsidRPr="00CE083F" w:rsidTr="009C114B">
        <w:trPr>
          <w:trHeight w:val="40"/>
        </w:trPr>
        <w:tc>
          <w:tcPr>
            <w:tcW w:w="8188" w:type="dxa"/>
            <w:vAlign w:val="center"/>
          </w:tcPr>
          <w:p w:rsidR="00CE083F" w:rsidRPr="00CE083F" w:rsidRDefault="00CE083F" w:rsidP="00CE083F">
            <w:pPr>
              <w:tabs>
                <w:tab w:val="left" w:pos="567"/>
                <w:tab w:val="left" w:pos="1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контрольно-счетного органа муниципального образования</w:t>
            </w:r>
          </w:p>
        </w:tc>
        <w:tc>
          <w:tcPr>
            <w:tcW w:w="1559" w:type="dxa"/>
            <w:vAlign w:val="center"/>
          </w:tcPr>
          <w:p w:rsidR="00CE083F" w:rsidRPr="00CE083F" w:rsidRDefault="00CE083F" w:rsidP="00CE083F">
            <w:pPr>
              <w:tabs>
                <w:tab w:val="left" w:pos="567"/>
                <w:tab w:val="left" w:pos="1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1 048 480,00</w:t>
            </w:r>
          </w:p>
        </w:tc>
      </w:tr>
      <w:tr w:rsidR="00CE083F" w:rsidRPr="00CE083F" w:rsidTr="009C114B">
        <w:trPr>
          <w:trHeight w:val="40"/>
        </w:trPr>
        <w:tc>
          <w:tcPr>
            <w:tcW w:w="8188" w:type="dxa"/>
            <w:vAlign w:val="center"/>
          </w:tcPr>
          <w:p w:rsidR="00CE083F" w:rsidRPr="00CE083F" w:rsidRDefault="00CE083F" w:rsidP="00CE083F">
            <w:pPr>
              <w:tabs>
                <w:tab w:val="left" w:pos="567"/>
                <w:tab w:val="left" w:pos="1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внешнего муниципального финансового контроля</w:t>
            </w:r>
          </w:p>
        </w:tc>
        <w:tc>
          <w:tcPr>
            <w:tcW w:w="1559" w:type="dxa"/>
            <w:vAlign w:val="center"/>
          </w:tcPr>
          <w:p w:rsidR="00CE083F" w:rsidRPr="00CE083F" w:rsidRDefault="00CE083F" w:rsidP="00CE083F">
            <w:pPr>
              <w:tabs>
                <w:tab w:val="left" w:pos="567"/>
                <w:tab w:val="left" w:pos="17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165 606,00</w:t>
            </w:r>
          </w:p>
        </w:tc>
      </w:tr>
    </w:tbl>
    <w:p w:rsidR="00CE083F" w:rsidRPr="00CE083F" w:rsidRDefault="00CE083F" w:rsidP="00CE083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CE083F" w:rsidRPr="00CE083F" w:rsidRDefault="00CE083F" w:rsidP="00CE083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CE083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Администрация Трубчевского муниципального района</w:t>
      </w:r>
    </w:p>
    <w:p w:rsidR="00CE083F" w:rsidRPr="00CE083F" w:rsidRDefault="00CE083F" w:rsidP="00CE0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083F" w:rsidRPr="00CE083F" w:rsidRDefault="00CE083F" w:rsidP="00CE0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8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Прогнозируемые расходы на содержание администрации Трубчевского муниципального района в 2026 году составляют 416 563 530,39 рублей.</w:t>
      </w:r>
    </w:p>
    <w:p w:rsidR="00CE083F" w:rsidRPr="00CE083F" w:rsidRDefault="00CE083F" w:rsidP="00CE0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083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расходов администрации Трубчевского муниципального района на 2025 год представлена в таблице 11.</w:t>
      </w:r>
    </w:p>
    <w:p w:rsidR="00CE083F" w:rsidRPr="00CE083F" w:rsidRDefault="00CE083F" w:rsidP="00CE08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083F" w:rsidRPr="00CE083F" w:rsidRDefault="00CE083F" w:rsidP="00CE08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08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Структура расходов администрации Трубчевского муниципального района</w:t>
      </w:r>
    </w:p>
    <w:p w:rsidR="00CE083F" w:rsidRPr="00CE083F" w:rsidRDefault="00CE083F" w:rsidP="00CE08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08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2026 год</w:t>
      </w:r>
    </w:p>
    <w:p w:rsidR="00CE083F" w:rsidRPr="00CE083F" w:rsidRDefault="00CE083F" w:rsidP="00CE08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083F" w:rsidRPr="00CE083F" w:rsidRDefault="00814A6E" w:rsidP="00814A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  <w:r w:rsidR="00CE083F" w:rsidRPr="00CE083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11</w:t>
      </w:r>
    </w:p>
    <w:tbl>
      <w:tblPr>
        <w:tblW w:w="9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63"/>
        <w:gridCol w:w="2016"/>
      </w:tblGrid>
      <w:tr w:rsidR="00CE083F" w:rsidRPr="00CE083F" w:rsidTr="009C114B">
        <w:trPr>
          <w:trHeight w:val="145"/>
        </w:trPr>
        <w:tc>
          <w:tcPr>
            <w:tcW w:w="7763" w:type="dxa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Наименование мероприятий</w:t>
            </w:r>
          </w:p>
        </w:tc>
        <w:tc>
          <w:tcPr>
            <w:tcW w:w="2016" w:type="dxa"/>
            <w:vAlign w:val="center"/>
          </w:tcPr>
          <w:p w:rsidR="00CE083F" w:rsidRPr="00CE083F" w:rsidRDefault="00CE083F" w:rsidP="00CE083F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2026 год, рублей</w:t>
            </w:r>
          </w:p>
        </w:tc>
      </w:tr>
      <w:tr w:rsidR="00CE083F" w:rsidRPr="00CE083F" w:rsidTr="009C114B">
        <w:trPr>
          <w:trHeight w:val="145"/>
        </w:trPr>
        <w:tc>
          <w:tcPr>
            <w:tcW w:w="7763" w:type="dxa"/>
            <w:vAlign w:val="center"/>
          </w:tcPr>
          <w:p w:rsidR="00CE083F" w:rsidRPr="00CE083F" w:rsidRDefault="00CE083F" w:rsidP="00CE083F">
            <w:pPr>
              <w:tabs>
                <w:tab w:val="left" w:pos="709"/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Всего расходов по администрации Трубчевского муниципального района,</w:t>
            </w:r>
          </w:p>
          <w:p w:rsidR="00CE083F" w:rsidRPr="00CE083F" w:rsidRDefault="00CE083F" w:rsidP="00CE083F">
            <w:pPr>
              <w:tabs>
                <w:tab w:val="left" w:pos="709"/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 том числе:</w:t>
            </w:r>
          </w:p>
        </w:tc>
        <w:tc>
          <w:tcPr>
            <w:tcW w:w="2016" w:type="dxa"/>
            <w:vAlign w:val="center"/>
          </w:tcPr>
          <w:p w:rsidR="00CE083F" w:rsidRPr="00CE083F" w:rsidRDefault="00CE083F" w:rsidP="00CE083F">
            <w:pPr>
              <w:tabs>
                <w:tab w:val="left" w:pos="709"/>
                <w:tab w:val="left" w:pos="1134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noProof/>
                <w:sz w:val="24"/>
                <w:lang w:eastAsia="ru-RU"/>
              </w:rPr>
              <w:t xml:space="preserve"> 416</w:t>
            </w:r>
            <w:r w:rsidRPr="00CE083F">
              <w:rPr>
                <w:rFonts w:ascii="Times New Roman" w:eastAsia="Times New Roman" w:hAnsi="Times New Roman" w:cs="Times New Roman"/>
                <w:noProof/>
                <w:sz w:val="24"/>
                <w:lang w:val="en-US" w:eastAsia="ru-RU"/>
              </w:rPr>
              <w:t> </w:t>
            </w:r>
            <w:r w:rsidRPr="00CE083F">
              <w:rPr>
                <w:rFonts w:ascii="Times New Roman" w:eastAsia="Times New Roman" w:hAnsi="Times New Roman" w:cs="Times New Roman"/>
                <w:noProof/>
                <w:sz w:val="24"/>
                <w:lang w:eastAsia="ru-RU"/>
              </w:rPr>
              <w:t>563</w:t>
            </w:r>
            <w:r w:rsidRPr="00CE083F">
              <w:rPr>
                <w:rFonts w:ascii="Times New Roman" w:eastAsia="Times New Roman" w:hAnsi="Times New Roman" w:cs="Times New Roman"/>
                <w:noProof/>
                <w:sz w:val="24"/>
                <w:lang w:val="en-US" w:eastAsia="ru-RU"/>
              </w:rPr>
              <w:t xml:space="preserve"> </w:t>
            </w:r>
            <w:r w:rsidRPr="00CE083F">
              <w:rPr>
                <w:rFonts w:ascii="Times New Roman" w:eastAsia="Times New Roman" w:hAnsi="Times New Roman" w:cs="Times New Roman"/>
                <w:noProof/>
                <w:sz w:val="24"/>
                <w:lang w:eastAsia="ru-RU"/>
              </w:rPr>
              <w:t>530,39</w:t>
            </w:r>
          </w:p>
        </w:tc>
      </w:tr>
      <w:tr w:rsidR="00CE083F" w:rsidRPr="00CE083F" w:rsidTr="009C114B">
        <w:trPr>
          <w:trHeight w:val="145"/>
        </w:trPr>
        <w:tc>
          <w:tcPr>
            <w:tcW w:w="7763" w:type="dxa"/>
            <w:vAlign w:val="center"/>
          </w:tcPr>
          <w:p w:rsidR="00CE083F" w:rsidRPr="00CE083F" w:rsidRDefault="00CE083F" w:rsidP="00CE083F">
            <w:pPr>
              <w:tabs>
                <w:tab w:val="left" w:pos="709"/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4"/>
                <w:lang w:eastAsia="ru-RU"/>
              </w:rPr>
              <w:t>-общегосударственные вопросы</w:t>
            </w:r>
          </w:p>
        </w:tc>
        <w:tc>
          <w:tcPr>
            <w:tcW w:w="2016" w:type="dxa"/>
            <w:vAlign w:val="center"/>
          </w:tcPr>
          <w:p w:rsidR="00CE083F" w:rsidRPr="00CE083F" w:rsidRDefault="00CE083F" w:rsidP="00CE083F">
            <w:pPr>
              <w:tabs>
                <w:tab w:val="left" w:pos="709"/>
                <w:tab w:val="left" w:pos="113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4"/>
                <w:lang w:eastAsia="ru-RU"/>
              </w:rPr>
              <w:t>56 343 346,00</w:t>
            </w:r>
          </w:p>
        </w:tc>
      </w:tr>
      <w:tr w:rsidR="00CE083F" w:rsidRPr="00CE083F" w:rsidTr="009C114B">
        <w:trPr>
          <w:trHeight w:val="145"/>
        </w:trPr>
        <w:tc>
          <w:tcPr>
            <w:tcW w:w="7763" w:type="dxa"/>
            <w:vAlign w:val="center"/>
          </w:tcPr>
          <w:p w:rsidR="00CE083F" w:rsidRPr="00CE083F" w:rsidRDefault="00CE083F" w:rsidP="00CE083F">
            <w:pPr>
              <w:tabs>
                <w:tab w:val="left" w:pos="709"/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4"/>
                <w:lang w:eastAsia="ru-RU"/>
              </w:rPr>
              <w:t>-национальная безопасность и правоохранительная деятельность</w:t>
            </w:r>
          </w:p>
        </w:tc>
        <w:tc>
          <w:tcPr>
            <w:tcW w:w="2016" w:type="dxa"/>
            <w:vAlign w:val="center"/>
          </w:tcPr>
          <w:p w:rsidR="00CE083F" w:rsidRPr="00CE083F" w:rsidRDefault="00CE083F" w:rsidP="00CE083F">
            <w:pPr>
              <w:tabs>
                <w:tab w:val="left" w:pos="709"/>
                <w:tab w:val="left" w:pos="113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Cs/>
                <w:noProof/>
                <w:sz w:val="24"/>
                <w:lang w:eastAsia="ru-RU"/>
              </w:rPr>
              <w:t>18 796 800,00</w:t>
            </w:r>
          </w:p>
        </w:tc>
      </w:tr>
      <w:tr w:rsidR="00CE083F" w:rsidRPr="00CE083F" w:rsidTr="009C114B">
        <w:trPr>
          <w:trHeight w:val="145"/>
        </w:trPr>
        <w:tc>
          <w:tcPr>
            <w:tcW w:w="7763" w:type="dxa"/>
            <w:vAlign w:val="center"/>
          </w:tcPr>
          <w:p w:rsidR="00CE083F" w:rsidRPr="00CE083F" w:rsidRDefault="00CE083F" w:rsidP="00CE083F">
            <w:pPr>
              <w:tabs>
                <w:tab w:val="left" w:pos="709"/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4"/>
                <w:lang w:eastAsia="ru-RU"/>
              </w:rPr>
              <w:t>-национальная экономика</w:t>
            </w:r>
          </w:p>
        </w:tc>
        <w:tc>
          <w:tcPr>
            <w:tcW w:w="2016" w:type="dxa"/>
            <w:vAlign w:val="center"/>
          </w:tcPr>
          <w:p w:rsidR="00CE083F" w:rsidRPr="00CE083F" w:rsidRDefault="00CE083F" w:rsidP="00CE083F">
            <w:pPr>
              <w:tabs>
                <w:tab w:val="left" w:pos="709"/>
                <w:tab w:val="left" w:pos="113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4"/>
                <w:lang w:eastAsia="ru-RU"/>
              </w:rPr>
              <w:t>70 619 921,58</w:t>
            </w:r>
          </w:p>
        </w:tc>
      </w:tr>
      <w:tr w:rsidR="00CE083F" w:rsidRPr="00CE083F" w:rsidTr="009C114B">
        <w:trPr>
          <w:trHeight w:val="145"/>
        </w:trPr>
        <w:tc>
          <w:tcPr>
            <w:tcW w:w="7763" w:type="dxa"/>
            <w:vAlign w:val="center"/>
          </w:tcPr>
          <w:p w:rsidR="00CE083F" w:rsidRPr="00CE083F" w:rsidRDefault="00CE083F" w:rsidP="00CE083F">
            <w:pPr>
              <w:tabs>
                <w:tab w:val="left" w:pos="709"/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4"/>
                <w:lang w:eastAsia="ru-RU"/>
              </w:rPr>
              <w:t>-жилищно-коммунальное хозяйство</w:t>
            </w:r>
          </w:p>
        </w:tc>
        <w:tc>
          <w:tcPr>
            <w:tcW w:w="2016" w:type="dxa"/>
            <w:vAlign w:val="center"/>
          </w:tcPr>
          <w:p w:rsidR="00CE083F" w:rsidRPr="00CE083F" w:rsidRDefault="00CE083F" w:rsidP="00CE083F">
            <w:pPr>
              <w:tabs>
                <w:tab w:val="left" w:pos="709"/>
                <w:tab w:val="left" w:pos="113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4"/>
                <w:lang w:eastAsia="ru-RU"/>
              </w:rPr>
              <w:t>59 019 827,67</w:t>
            </w:r>
          </w:p>
        </w:tc>
      </w:tr>
      <w:tr w:rsidR="00CE083F" w:rsidRPr="00CE083F" w:rsidTr="009C114B">
        <w:trPr>
          <w:trHeight w:val="145"/>
        </w:trPr>
        <w:tc>
          <w:tcPr>
            <w:tcW w:w="7763" w:type="dxa"/>
            <w:vAlign w:val="center"/>
          </w:tcPr>
          <w:p w:rsidR="00CE083F" w:rsidRPr="00CE083F" w:rsidRDefault="00CE083F" w:rsidP="00CE083F">
            <w:pPr>
              <w:tabs>
                <w:tab w:val="left" w:pos="709"/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4"/>
                <w:lang w:eastAsia="ru-RU"/>
              </w:rPr>
              <w:t>-охрана окружающей среды</w:t>
            </w:r>
          </w:p>
        </w:tc>
        <w:tc>
          <w:tcPr>
            <w:tcW w:w="2016" w:type="dxa"/>
            <w:vAlign w:val="center"/>
          </w:tcPr>
          <w:p w:rsidR="00CE083F" w:rsidRPr="00CE083F" w:rsidRDefault="00CE083F" w:rsidP="00CE083F">
            <w:pPr>
              <w:tabs>
                <w:tab w:val="left" w:pos="709"/>
                <w:tab w:val="left" w:pos="113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4"/>
                <w:lang w:eastAsia="ru-RU"/>
              </w:rPr>
              <w:t>2 485 800,00</w:t>
            </w:r>
          </w:p>
        </w:tc>
      </w:tr>
      <w:tr w:rsidR="00CE083F" w:rsidRPr="00CE083F" w:rsidTr="009C114B">
        <w:trPr>
          <w:trHeight w:val="145"/>
        </w:trPr>
        <w:tc>
          <w:tcPr>
            <w:tcW w:w="7763" w:type="dxa"/>
            <w:vAlign w:val="center"/>
          </w:tcPr>
          <w:p w:rsidR="00CE083F" w:rsidRPr="00CE083F" w:rsidRDefault="00CE083F" w:rsidP="00CE083F">
            <w:pPr>
              <w:tabs>
                <w:tab w:val="left" w:pos="709"/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-образование</w:t>
            </w:r>
          </w:p>
        </w:tc>
        <w:tc>
          <w:tcPr>
            <w:tcW w:w="2016" w:type="dxa"/>
            <w:vAlign w:val="center"/>
          </w:tcPr>
          <w:p w:rsidR="00CE083F" w:rsidRPr="00CE083F" w:rsidRDefault="00CE083F" w:rsidP="00CE083F">
            <w:pPr>
              <w:tabs>
                <w:tab w:val="left" w:pos="709"/>
                <w:tab w:val="left" w:pos="113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4"/>
                <w:lang w:eastAsia="ru-RU"/>
              </w:rPr>
              <w:t>56 210 073,00</w:t>
            </w:r>
          </w:p>
        </w:tc>
      </w:tr>
      <w:tr w:rsidR="00CE083F" w:rsidRPr="00CE083F" w:rsidTr="009C114B">
        <w:trPr>
          <w:trHeight w:val="60"/>
        </w:trPr>
        <w:tc>
          <w:tcPr>
            <w:tcW w:w="7763" w:type="dxa"/>
            <w:vAlign w:val="center"/>
          </w:tcPr>
          <w:p w:rsidR="00CE083F" w:rsidRPr="00CE083F" w:rsidRDefault="00CE083F" w:rsidP="00CE083F">
            <w:pPr>
              <w:tabs>
                <w:tab w:val="left" w:pos="709"/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4"/>
                <w:lang w:eastAsia="ru-RU"/>
              </w:rPr>
              <w:t>-культура, кинематография</w:t>
            </w:r>
          </w:p>
        </w:tc>
        <w:tc>
          <w:tcPr>
            <w:tcW w:w="2016" w:type="dxa"/>
            <w:vAlign w:val="center"/>
          </w:tcPr>
          <w:p w:rsidR="00CE083F" w:rsidRPr="00CE083F" w:rsidRDefault="00CE083F" w:rsidP="00CE083F">
            <w:pPr>
              <w:tabs>
                <w:tab w:val="left" w:pos="709"/>
                <w:tab w:val="left" w:pos="113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4"/>
                <w:lang w:eastAsia="ru-RU"/>
              </w:rPr>
              <w:t>81 274 486,54</w:t>
            </w:r>
          </w:p>
        </w:tc>
      </w:tr>
      <w:tr w:rsidR="00CE083F" w:rsidRPr="00CE083F" w:rsidTr="009C114B">
        <w:trPr>
          <w:trHeight w:val="60"/>
        </w:trPr>
        <w:tc>
          <w:tcPr>
            <w:tcW w:w="7763" w:type="dxa"/>
            <w:vAlign w:val="center"/>
          </w:tcPr>
          <w:p w:rsidR="00CE083F" w:rsidRPr="00CE083F" w:rsidRDefault="00CE083F" w:rsidP="00CE083F">
            <w:pPr>
              <w:tabs>
                <w:tab w:val="left" w:pos="709"/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4"/>
                <w:lang w:eastAsia="ru-RU"/>
              </w:rPr>
              <w:t>-социальная политика</w:t>
            </w:r>
          </w:p>
        </w:tc>
        <w:tc>
          <w:tcPr>
            <w:tcW w:w="2016" w:type="dxa"/>
            <w:vAlign w:val="center"/>
          </w:tcPr>
          <w:p w:rsidR="00CE083F" w:rsidRPr="00CE083F" w:rsidRDefault="00CE083F" w:rsidP="00CE083F">
            <w:pPr>
              <w:tabs>
                <w:tab w:val="left" w:pos="709"/>
                <w:tab w:val="left" w:pos="113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4"/>
                <w:lang w:eastAsia="ru-RU"/>
              </w:rPr>
              <w:t>43 237 868,55</w:t>
            </w:r>
          </w:p>
        </w:tc>
      </w:tr>
      <w:tr w:rsidR="00CE083F" w:rsidRPr="00CE083F" w:rsidTr="009C114B">
        <w:trPr>
          <w:trHeight w:val="60"/>
        </w:trPr>
        <w:tc>
          <w:tcPr>
            <w:tcW w:w="7763" w:type="dxa"/>
            <w:vAlign w:val="center"/>
          </w:tcPr>
          <w:p w:rsidR="00CE083F" w:rsidRPr="00CE083F" w:rsidRDefault="00CE083F" w:rsidP="00CE083F">
            <w:pPr>
              <w:tabs>
                <w:tab w:val="left" w:pos="709"/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4"/>
                <w:lang w:eastAsia="ru-RU"/>
              </w:rPr>
              <w:t>-физическая культура и спорт</w:t>
            </w:r>
          </w:p>
        </w:tc>
        <w:tc>
          <w:tcPr>
            <w:tcW w:w="2016" w:type="dxa"/>
            <w:vAlign w:val="center"/>
          </w:tcPr>
          <w:p w:rsidR="00CE083F" w:rsidRPr="00CE083F" w:rsidRDefault="00CE083F" w:rsidP="00CE083F">
            <w:pPr>
              <w:tabs>
                <w:tab w:val="left" w:pos="709"/>
                <w:tab w:val="left" w:pos="113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4"/>
                <w:lang w:eastAsia="ru-RU"/>
              </w:rPr>
              <w:t>28 573 172,80</w:t>
            </w:r>
          </w:p>
        </w:tc>
      </w:tr>
      <w:tr w:rsidR="00CE083F" w:rsidRPr="00CE083F" w:rsidTr="009C114B">
        <w:trPr>
          <w:trHeight w:val="60"/>
        </w:trPr>
        <w:tc>
          <w:tcPr>
            <w:tcW w:w="7763" w:type="dxa"/>
            <w:vAlign w:val="center"/>
          </w:tcPr>
          <w:p w:rsidR="00CE083F" w:rsidRPr="00CE083F" w:rsidRDefault="00CE083F" w:rsidP="00CE083F">
            <w:pPr>
              <w:tabs>
                <w:tab w:val="left" w:pos="709"/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4"/>
                <w:lang w:eastAsia="ru-RU"/>
              </w:rPr>
              <w:t>- обслуживание государственного и муниципального долга</w:t>
            </w:r>
          </w:p>
        </w:tc>
        <w:tc>
          <w:tcPr>
            <w:tcW w:w="2016" w:type="dxa"/>
            <w:vAlign w:val="center"/>
          </w:tcPr>
          <w:p w:rsidR="00CE083F" w:rsidRPr="00CE083F" w:rsidRDefault="00CE083F" w:rsidP="00CE083F">
            <w:pPr>
              <w:tabs>
                <w:tab w:val="left" w:pos="709"/>
                <w:tab w:val="left" w:pos="113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sz w:val="24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Cs/>
                <w:noProof/>
                <w:sz w:val="24"/>
                <w:lang w:eastAsia="ru-RU"/>
              </w:rPr>
              <w:t>2 234,25</w:t>
            </w:r>
          </w:p>
        </w:tc>
      </w:tr>
    </w:tbl>
    <w:p w:rsidR="00CE083F" w:rsidRPr="00CE083F" w:rsidRDefault="00CE083F" w:rsidP="00CE0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083F" w:rsidRPr="00CE083F" w:rsidRDefault="00CE083F" w:rsidP="00CE083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CE083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Отдел образования администрации Трубчевского муниципального района</w:t>
      </w:r>
    </w:p>
    <w:p w:rsidR="00CE083F" w:rsidRPr="00CE083F" w:rsidRDefault="00CE083F" w:rsidP="00CE083F">
      <w:pPr>
        <w:tabs>
          <w:tab w:val="left" w:pos="1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083F" w:rsidRPr="00CE083F" w:rsidRDefault="00CE083F" w:rsidP="00CE083F">
      <w:pPr>
        <w:tabs>
          <w:tab w:val="left" w:pos="1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Отдел образования администрации Трубчевского муниципального района осуществляет координацию и </w:t>
      </w:r>
      <w:proofErr w:type="gramStart"/>
      <w:r w:rsidRPr="00CE08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CE0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деятельностью, находящихся в его ведении образовательных учреждений района.</w:t>
      </w:r>
    </w:p>
    <w:p w:rsidR="00CE083F" w:rsidRPr="00CE083F" w:rsidRDefault="00CE083F" w:rsidP="00CE0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83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расходов бюджета Трубчевского муниципального района по отделу образования администрации Трубчевского муниципального района на 2026 год представлена в таблице 12.</w:t>
      </w:r>
    </w:p>
    <w:p w:rsidR="00CE083F" w:rsidRPr="00CE083F" w:rsidRDefault="00CE083F" w:rsidP="00CE083F">
      <w:pPr>
        <w:keepNext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083F" w:rsidRPr="00CE083F" w:rsidRDefault="00CE083F" w:rsidP="00CE08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08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Структура расходов отдела</w:t>
      </w:r>
      <w:r w:rsidRPr="00CE0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08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образования администрации</w:t>
      </w:r>
    </w:p>
    <w:p w:rsidR="00CE083F" w:rsidRPr="00CE083F" w:rsidRDefault="00CE083F" w:rsidP="00CE08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08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Трубчевского муниципального района на 2026 год</w:t>
      </w:r>
    </w:p>
    <w:p w:rsidR="00CE083F" w:rsidRPr="00CE083F" w:rsidRDefault="00CE083F" w:rsidP="00CE08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083F" w:rsidRPr="00CE083F" w:rsidRDefault="00814A6E" w:rsidP="00814A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                                                                                                    </w:t>
      </w:r>
      <w:r w:rsidR="00CE083F" w:rsidRPr="00CE083F">
        <w:rPr>
          <w:rFonts w:ascii="Times New Roman" w:eastAsia="Times New Roman" w:hAnsi="Times New Roman" w:cs="Times New Roman"/>
          <w:sz w:val="24"/>
          <w:szCs w:val="28"/>
          <w:lang w:eastAsia="ru-RU"/>
        </w:rPr>
        <w:t>Таблица 12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97"/>
        <w:gridCol w:w="1842"/>
      </w:tblGrid>
      <w:tr w:rsidR="00CE083F" w:rsidRPr="00CE083F" w:rsidTr="009C114B">
        <w:trPr>
          <w:trHeight w:val="41"/>
          <w:tblHeader/>
        </w:trPr>
        <w:tc>
          <w:tcPr>
            <w:tcW w:w="7797" w:type="dxa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мероприятий</w:t>
            </w:r>
          </w:p>
        </w:tc>
        <w:tc>
          <w:tcPr>
            <w:tcW w:w="1842" w:type="dxa"/>
            <w:vAlign w:val="center"/>
          </w:tcPr>
          <w:p w:rsidR="00CE083F" w:rsidRPr="00CE083F" w:rsidRDefault="00CE083F" w:rsidP="00CE083F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2026</w:t>
            </w:r>
            <w:r w:rsidRPr="00CE08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CE08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год,</w:t>
            </w:r>
          </w:p>
          <w:p w:rsidR="00CE083F" w:rsidRPr="00CE083F" w:rsidRDefault="00CE083F" w:rsidP="00CE083F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рублей</w:t>
            </w:r>
          </w:p>
        </w:tc>
      </w:tr>
      <w:tr w:rsidR="00CE083F" w:rsidRPr="00CE083F" w:rsidTr="009C114B">
        <w:trPr>
          <w:trHeight w:val="41"/>
        </w:trPr>
        <w:tc>
          <w:tcPr>
            <w:tcW w:w="7797" w:type="dxa"/>
            <w:vAlign w:val="center"/>
          </w:tcPr>
          <w:p w:rsidR="00CE083F" w:rsidRPr="00CE083F" w:rsidRDefault="00CE083F" w:rsidP="00CE0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расходов по отделу образования администрации Трубчевского муниципального района, в том числе:</w:t>
            </w:r>
          </w:p>
        </w:tc>
        <w:tc>
          <w:tcPr>
            <w:tcW w:w="1842" w:type="dxa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490 950 748,27</w:t>
            </w:r>
          </w:p>
        </w:tc>
      </w:tr>
      <w:tr w:rsidR="00CE083F" w:rsidRPr="00CE083F" w:rsidTr="009C114B">
        <w:trPr>
          <w:trHeight w:val="41"/>
        </w:trPr>
        <w:tc>
          <w:tcPr>
            <w:tcW w:w="7797" w:type="dxa"/>
            <w:vAlign w:val="center"/>
          </w:tcPr>
          <w:p w:rsidR="00CE083F" w:rsidRPr="00CE083F" w:rsidRDefault="00CE083F" w:rsidP="00CE0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-дошкольное образование</w:t>
            </w:r>
          </w:p>
        </w:tc>
        <w:tc>
          <w:tcPr>
            <w:tcW w:w="1842" w:type="dxa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184 319 957,04</w:t>
            </w:r>
          </w:p>
        </w:tc>
      </w:tr>
      <w:tr w:rsidR="00CE083F" w:rsidRPr="00CE083F" w:rsidTr="009C114B">
        <w:trPr>
          <w:trHeight w:val="41"/>
        </w:trPr>
        <w:tc>
          <w:tcPr>
            <w:tcW w:w="7797" w:type="dxa"/>
            <w:vAlign w:val="center"/>
          </w:tcPr>
          <w:p w:rsidR="00CE083F" w:rsidRPr="00CE083F" w:rsidRDefault="00CE083F" w:rsidP="00CE0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-общее образование</w:t>
            </w:r>
          </w:p>
        </w:tc>
        <w:tc>
          <w:tcPr>
            <w:tcW w:w="1842" w:type="dxa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253 465 453,23</w:t>
            </w:r>
          </w:p>
        </w:tc>
      </w:tr>
      <w:tr w:rsidR="00CE083F" w:rsidRPr="00CE083F" w:rsidTr="009C114B">
        <w:trPr>
          <w:trHeight w:val="41"/>
        </w:trPr>
        <w:tc>
          <w:tcPr>
            <w:tcW w:w="7797" w:type="dxa"/>
            <w:vAlign w:val="center"/>
          </w:tcPr>
          <w:p w:rsidR="00CE083F" w:rsidRPr="00CE083F" w:rsidRDefault="00CE083F" w:rsidP="00CE0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-дополнительное образование детей</w:t>
            </w:r>
          </w:p>
        </w:tc>
        <w:tc>
          <w:tcPr>
            <w:tcW w:w="1842" w:type="dxa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25 768 150,00</w:t>
            </w:r>
          </w:p>
        </w:tc>
      </w:tr>
      <w:tr w:rsidR="00CE083F" w:rsidRPr="00CE083F" w:rsidTr="009C114B">
        <w:trPr>
          <w:trHeight w:val="41"/>
        </w:trPr>
        <w:tc>
          <w:tcPr>
            <w:tcW w:w="7797" w:type="dxa"/>
            <w:vAlign w:val="center"/>
          </w:tcPr>
          <w:p w:rsidR="00CE083F" w:rsidRPr="00CE083F" w:rsidRDefault="00CE083F" w:rsidP="00CE0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-другие вопросы в области образования</w:t>
            </w:r>
          </w:p>
        </w:tc>
        <w:tc>
          <w:tcPr>
            <w:tcW w:w="1842" w:type="dxa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23 480 100,00</w:t>
            </w:r>
          </w:p>
        </w:tc>
      </w:tr>
      <w:tr w:rsidR="00CE083F" w:rsidRPr="00CE083F" w:rsidTr="009C114B">
        <w:trPr>
          <w:trHeight w:val="41"/>
        </w:trPr>
        <w:tc>
          <w:tcPr>
            <w:tcW w:w="7797" w:type="dxa"/>
            <w:vAlign w:val="center"/>
          </w:tcPr>
          <w:p w:rsidR="00CE083F" w:rsidRPr="00CE083F" w:rsidRDefault="00CE083F" w:rsidP="00CE0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-социальная политика</w:t>
            </w:r>
          </w:p>
        </w:tc>
        <w:tc>
          <w:tcPr>
            <w:tcW w:w="1842" w:type="dxa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3 917 088,00</w:t>
            </w:r>
          </w:p>
        </w:tc>
      </w:tr>
    </w:tbl>
    <w:p w:rsidR="00CE083F" w:rsidRPr="00CE083F" w:rsidRDefault="00CE083F" w:rsidP="00CE083F">
      <w:pPr>
        <w:tabs>
          <w:tab w:val="left" w:pos="13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E083F" w:rsidRPr="00CE083F" w:rsidRDefault="00CE083F" w:rsidP="00CE083F">
      <w:pPr>
        <w:tabs>
          <w:tab w:val="left" w:pos="13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8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формировании объемов средств по образовательным учреждениям отдела образования администрации Трубчевского муниципального района на 2026 год учтены:</w:t>
      </w:r>
    </w:p>
    <w:p w:rsidR="00CE083F" w:rsidRPr="00CE083F" w:rsidRDefault="00CE083F" w:rsidP="00CE083F">
      <w:pPr>
        <w:tabs>
          <w:tab w:val="left" w:pos="13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83F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расходы на осуществление отдельных полномочий в сфере образования - 295</w:t>
      </w:r>
      <w:r w:rsidRPr="00CE083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CE083F">
        <w:rPr>
          <w:rFonts w:ascii="Times New Roman" w:eastAsia="Times New Roman" w:hAnsi="Times New Roman" w:cs="Times New Roman"/>
          <w:sz w:val="24"/>
          <w:szCs w:val="24"/>
          <w:lang w:eastAsia="ru-RU"/>
        </w:rPr>
        <w:t>782 912,00 рублей;</w:t>
      </w:r>
    </w:p>
    <w:p w:rsidR="00CE083F" w:rsidRPr="00CE083F" w:rsidRDefault="00CE083F" w:rsidP="00CE083F">
      <w:pPr>
        <w:tabs>
          <w:tab w:val="num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83F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расходы на питание детей в детских дошкольных учреждениях составляют в 2026 году в сумме 3 015 000,00 рублей;</w:t>
      </w:r>
    </w:p>
    <w:p w:rsidR="00CE083F" w:rsidRPr="00CE083F" w:rsidRDefault="00CE083F" w:rsidP="00CE083F">
      <w:pPr>
        <w:tabs>
          <w:tab w:val="num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83F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расходы на питание детей в школах составляют в 2026 году 3 325 000,00 рублей.</w:t>
      </w:r>
    </w:p>
    <w:p w:rsidR="00CE083F" w:rsidRPr="00CE083F" w:rsidRDefault="00CE083F" w:rsidP="00CE083F">
      <w:pPr>
        <w:tabs>
          <w:tab w:val="num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083F" w:rsidRPr="00CE083F" w:rsidRDefault="00CE083F" w:rsidP="00CE083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CE083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Финансовое управление администрации Трубчевского муниципального района</w:t>
      </w:r>
    </w:p>
    <w:p w:rsidR="00CE083F" w:rsidRPr="00CE083F" w:rsidRDefault="00CE083F" w:rsidP="00CE083F">
      <w:pPr>
        <w:tabs>
          <w:tab w:val="left" w:pos="13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E083F" w:rsidRPr="00CE083F" w:rsidRDefault="00CE083F" w:rsidP="00CE083F">
      <w:pPr>
        <w:tabs>
          <w:tab w:val="left" w:pos="13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83F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Финансовое управление администрации Трубчевского муниципального района действует на основании положения и является исполнительным органом местного самоуправления Трубчевского муниципального района, формирующим бюджет Трубчевского муниципального района, организующим его исполнение, исполняющим его в соответствии с бюджетным законодательством и обеспечивающим проведение бюджетной и налоговой политики на территории района.</w:t>
      </w:r>
    </w:p>
    <w:p w:rsidR="00CE083F" w:rsidRPr="00CE083F" w:rsidRDefault="00CE083F" w:rsidP="00CE083F">
      <w:pPr>
        <w:tabs>
          <w:tab w:val="left" w:pos="13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Структура </w:t>
      </w:r>
      <w:proofErr w:type="gramStart"/>
      <w:r w:rsidRPr="00CE083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расходов, предусмотренных финансовому управлению администрации Трубчевского муниципального района в проекте бюджета Трубчевского муниципального района на 2026 год представлена</w:t>
      </w:r>
      <w:proofErr w:type="gramEnd"/>
      <w:r w:rsidRPr="00CE0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таблице 13.</w:t>
      </w:r>
    </w:p>
    <w:p w:rsidR="00CE083F" w:rsidRPr="00CE083F" w:rsidRDefault="00CE083F" w:rsidP="00CE083F">
      <w:pPr>
        <w:tabs>
          <w:tab w:val="left" w:pos="13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083F" w:rsidRPr="00CE083F" w:rsidRDefault="00CE083F" w:rsidP="00CE083F">
      <w:pPr>
        <w:spacing w:after="0" w:line="240" w:lineRule="auto"/>
        <w:ind w:left="-180" w:firstLine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08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Финансовое управление администрации</w:t>
      </w:r>
    </w:p>
    <w:p w:rsidR="00CE083F" w:rsidRPr="00CE083F" w:rsidRDefault="00CE083F" w:rsidP="00CE083F">
      <w:pPr>
        <w:spacing w:after="0" w:line="240" w:lineRule="auto"/>
        <w:ind w:left="-180" w:firstLine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08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Трубчевского муниципального района на 2026 год</w:t>
      </w:r>
    </w:p>
    <w:p w:rsidR="00CE083F" w:rsidRPr="00CE083F" w:rsidRDefault="00CE083F" w:rsidP="00CE083F">
      <w:pPr>
        <w:spacing w:after="0" w:line="240" w:lineRule="auto"/>
        <w:ind w:left="-180" w:firstLine="18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083F" w:rsidRPr="00CE083F" w:rsidRDefault="00CE083F" w:rsidP="00CE083F">
      <w:pPr>
        <w:spacing w:after="0" w:line="240" w:lineRule="auto"/>
        <w:ind w:left="-180" w:firstLine="180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E083F">
        <w:rPr>
          <w:rFonts w:ascii="Times New Roman" w:eastAsia="Times New Roman" w:hAnsi="Times New Roman" w:cs="Times New Roman"/>
          <w:sz w:val="24"/>
          <w:szCs w:val="28"/>
          <w:lang w:eastAsia="ru-RU"/>
        </w:rPr>
        <w:t>Таблица 13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0"/>
        <w:gridCol w:w="1988"/>
      </w:tblGrid>
      <w:tr w:rsidR="00CE083F" w:rsidRPr="00CE083F" w:rsidTr="009C114B">
        <w:trPr>
          <w:trHeight w:val="40"/>
          <w:tblHeader/>
        </w:trPr>
        <w:tc>
          <w:tcPr>
            <w:tcW w:w="4109" w:type="pct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мероприятий</w:t>
            </w:r>
          </w:p>
        </w:tc>
        <w:tc>
          <w:tcPr>
            <w:tcW w:w="891" w:type="pct"/>
            <w:vAlign w:val="center"/>
          </w:tcPr>
          <w:p w:rsidR="00CE083F" w:rsidRPr="00CE083F" w:rsidRDefault="00CE083F" w:rsidP="00CE083F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2026 год,</w:t>
            </w:r>
          </w:p>
          <w:p w:rsidR="00CE083F" w:rsidRPr="00CE083F" w:rsidRDefault="00CE083F" w:rsidP="00CE083F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рублей</w:t>
            </w:r>
          </w:p>
        </w:tc>
      </w:tr>
      <w:tr w:rsidR="00CE083F" w:rsidRPr="00CE083F" w:rsidTr="009C114B">
        <w:trPr>
          <w:trHeight w:val="40"/>
        </w:trPr>
        <w:tc>
          <w:tcPr>
            <w:tcW w:w="4109" w:type="pct"/>
            <w:vAlign w:val="center"/>
          </w:tcPr>
          <w:p w:rsidR="00CE083F" w:rsidRPr="00CE083F" w:rsidRDefault="00CE083F" w:rsidP="00CE0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расходов по финансовому управлению администрации</w:t>
            </w:r>
          </w:p>
          <w:p w:rsidR="00CE083F" w:rsidRPr="00CE083F" w:rsidRDefault="00CE083F" w:rsidP="00CE0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Трубчевского муниципального района, в том числе:</w:t>
            </w:r>
          </w:p>
        </w:tc>
        <w:tc>
          <w:tcPr>
            <w:tcW w:w="891" w:type="pct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16 825 317,25</w:t>
            </w:r>
          </w:p>
        </w:tc>
      </w:tr>
      <w:tr w:rsidR="00CE083F" w:rsidRPr="00CE083F" w:rsidTr="009C114B">
        <w:trPr>
          <w:trHeight w:val="40"/>
        </w:trPr>
        <w:tc>
          <w:tcPr>
            <w:tcW w:w="4109" w:type="pct"/>
            <w:vAlign w:val="center"/>
          </w:tcPr>
          <w:p w:rsidR="00CE083F" w:rsidRPr="00CE083F" w:rsidRDefault="00CE083F" w:rsidP="00CE0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91" w:type="pct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10 734 817,25</w:t>
            </w:r>
          </w:p>
        </w:tc>
      </w:tr>
      <w:tr w:rsidR="00CE083F" w:rsidRPr="00CE083F" w:rsidTr="009C114B">
        <w:trPr>
          <w:trHeight w:val="40"/>
        </w:trPr>
        <w:tc>
          <w:tcPr>
            <w:tcW w:w="4109" w:type="pct"/>
            <w:vAlign w:val="center"/>
          </w:tcPr>
          <w:p w:rsidR="00CE083F" w:rsidRPr="00CE083F" w:rsidRDefault="00CE083F" w:rsidP="00CE0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-резервные фонды </w:t>
            </w:r>
          </w:p>
        </w:tc>
        <w:tc>
          <w:tcPr>
            <w:tcW w:w="891" w:type="pct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100 000,00</w:t>
            </w:r>
          </w:p>
        </w:tc>
      </w:tr>
      <w:tr w:rsidR="00CE083F" w:rsidRPr="00CE083F" w:rsidTr="009C114B">
        <w:trPr>
          <w:trHeight w:val="40"/>
        </w:trPr>
        <w:tc>
          <w:tcPr>
            <w:tcW w:w="4109" w:type="pct"/>
            <w:vAlign w:val="center"/>
          </w:tcPr>
          <w:p w:rsidR="00CE083F" w:rsidRPr="00CE083F" w:rsidRDefault="00CE083F" w:rsidP="00CE0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-межбюджетные трансферты</w:t>
            </w:r>
          </w:p>
        </w:tc>
        <w:tc>
          <w:tcPr>
            <w:tcW w:w="891" w:type="pct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5 990 500,00</w:t>
            </w:r>
          </w:p>
        </w:tc>
      </w:tr>
    </w:tbl>
    <w:p w:rsidR="00CE083F" w:rsidRPr="00CE083F" w:rsidRDefault="00CE083F" w:rsidP="00CE083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E083F" w:rsidRPr="00CE083F" w:rsidRDefault="00CE083F" w:rsidP="00CE083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83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Межбюджетные отношения с органами местного самоуправления муниципальных образований на 2026 год формируются с учетом требований Бюджетного кодекса Российской Федерации, проектов законов Брянской области «Об областном бюджете на 2026 год и на плановый период 2027 и 2028 годов», Закона Брянской области «О межбюджетных отношениях в Брянской области».</w:t>
      </w:r>
    </w:p>
    <w:p w:rsidR="00CE083F" w:rsidRPr="00CE083F" w:rsidRDefault="00CE083F" w:rsidP="00CE08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083F" w:rsidRPr="00CE083F" w:rsidRDefault="00CE083F" w:rsidP="00CE08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CE083F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Источники внутреннего финансирования дефицита  бюджета ТрубчевскОГО муниципальнОГО районА Брянской области</w:t>
      </w:r>
    </w:p>
    <w:p w:rsidR="00CE083F" w:rsidRPr="00CE083F" w:rsidRDefault="00CE083F" w:rsidP="00CE08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CE083F" w:rsidRPr="00CE083F" w:rsidRDefault="00CE083F" w:rsidP="00CE083F">
      <w:pPr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83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Проектом решения Трубчевского районного Совета народных депутатов «О бюджете Трубчевского муниципального района Брянской области на 2026 год и на плановый период 2027 и 2028 годов» параметры бюджета района на 2026 год определены с профицитом в размере 1 166 666,66 рублей. В проекте предусмотрено погашение одной трети задолженности по бюджетному кредиту, полученному в 2022 году из областного бюджета.</w:t>
      </w:r>
    </w:p>
    <w:p w:rsidR="00CE083F" w:rsidRPr="00CE083F" w:rsidRDefault="00CE083F" w:rsidP="00CE083F">
      <w:pPr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верхнего предела муниципального внутреннего долга Трубчевского муниципального района Брянской области по состоянию на 1 января 2027 года определен в размере 1 166 666,68 рублей, в том числе муниципального внутреннего долга Трубчевского муниципального района по муниципальным гарантиям Трубчевского муниципального района - 0,00 рублей. </w:t>
      </w:r>
    </w:p>
    <w:p w:rsidR="00CE083F" w:rsidRPr="00CE083F" w:rsidRDefault="00CE083F" w:rsidP="00CE083F">
      <w:pPr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83F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Параметры бюджета района на 2027 год определены с профицитом в размере 1 166 666,68 рублей. Планируется погашение части долга по бюджетному кредиту, полученному в 2022 году из областного бюджета. На 2028 год прогнозируется сбалансированный бюджет по доходам и расходам.</w:t>
      </w:r>
    </w:p>
    <w:p w:rsidR="00CE083F" w:rsidRPr="00CE083F" w:rsidRDefault="00CE083F" w:rsidP="00CE083F">
      <w:pPr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верхнего предела муниципального внутреннего долга Трубчевского муниципального района Брянской области по состоянию на 1 января 2028 года определен в размере 0,00 рублей, в том числе муниципального внутреннего долга Трубчевского муниципального района по муниципальным гарантиям Трубчевского муниципального района - 0,00 рублей. </w:t>
      </w:r>
    </w:p>
    <w:p w:rsidR="00CE083F" w:rsidRPr="00CE083F" w:rsidRDefault="00CE083F" w:rsidP="00CE083F">
      <w:pPr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83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верхнего предела муниципального внутреннего долга Трубчевского муниципального района по состоянию на 1 января 2029 года определен в размере 0,00 рублей, в том числе муниципального внутреннего долга Трубчевского муниципального района по муниципальным гарантиям Трубчевского муниципального района - 0,00 рублей.</w:t>
      </w:r>
    </w:p>
    <w:p w:rsidR="00CE083F" w:rsidRPr="00CE083F" w:rsidRDefault="00CE083F" w:rsidP="00CE0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83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составе бюджета Трубчевского муниципального района Брянской области на 2026 год предусмотрено 6 муниципальных программ, в том числе:</w:t>
      </w:r>
    </w:p>
    <w:p w:rsidR="00CE083F" w:rsidRPr="00CE083F" w:rsidRDefault="00CE083F" w:rsidP="00CE0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83F">
        <w:rPr>
          <w:rFonts w:ascii="Times New Roman" w:eastAsia="Times New Roman" w:hAnsi="Times New Roman" w:cs="Times New Roman"/>
          <w:sz w:val="24"/>
          <w:szCs w:val="24"/>
          <w:lang w:eastAsia="ru-RU"/>
        </w:rPr>
        <w:t>-«Реализация полномочий администрации Трубчевского муниципального района» - 268 451 607,05 рублей;</w:t>
      </w:r>
    </w:p>
    <w:p w:rsidR="00CE083F" w:rsidRPr="00CE083F" w:rsidRDefault="00CE083F" w:rsidP="00CE0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83F">
        <w:rPr>
          <w:rFonts w:ascii="Times New Roman" w:eastAsia="Times New Roman" w:hAnsi="Times New Roman" w:cs="Times New Roman"/>
          <w:sz w:val="24"/>
          <w:szCs w:val="24"/>
          <w:lang w:eastAsia="ru-RU"/>
        </w:rPr>
        <w:t>-«Управление муниципальными финансами Трубчевского муниципального района» - 16 725 317,25 рублей;</w:t>
      </w:r>
    </w:p>
    <w:p w:rsidR="00CE083F" w:rsidRPr="00CE083F" w:rsidRDefault="00CE083F" w:rsidP="00CE0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83F">
        <w:rPr>
          <w:rFonts w:ascii="Times New Roman" w:eastAsia="Times New Roman" w:hAnsi="Times New Roman" w:cs="Times New Roman"/>
          <w:sz w:val="24"/>
          <w:szCs w:val="24"/>
          <w:lang w:eastAsia="ru-RU"/>
        </w:rPr>
        <w:t>-«Развитие образования Трубчевского муниципального района» - 490 950 748,27 рублей;</w:t>
      </w:r>
    </w:p>
    <w:p w:rsidR="00CE083F" w:rsidRPr="00CE083F" w:rsidRDefault="00CE083F" w:rsidP="00CE0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83F">
        <w:rPr>
          <w:rFonts w:ascii="Times New Roman" w:eastAsia="Times New Roman" w:hAnsi="Times New Roman" w:cs="Times New Roman"/>
          <w:sz w:val="24"/>
          <w:szCs w:val="24"/>
          <w:lang w:eastAsia="ru-RU"/>
        </w:rPr>
        <w:t>-«Развитие культуры Трубчевского муниципального района» - 100 741 950,54 рублей;</w:t>
      </w:r>
    </w:p>
    <w:p w:rsidR="00CE083F" w:rsidRPr="00CE083F" w:rsidRDefault="00CE083F" w:rsidP="00CE0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-«Развитие физической культуры и спорта </w:t>
      </w:r>
      <w:proofErr w:type="gramStart"/>
      <w:r w:rsidRPr="00CE083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CE0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E083F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Трубчевском</w:t>
      </w:r>
      <w:proofErr w:type="gramEnd"/>
      <w:r w:rsidRPr="00CE0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муниципальном районе» - 28 573 172,80 рублей;</w:t>
      </w:r>
    </w:p>
    <w:p w:rsidR="00CE083F" w:rsidRPr="00CE083F" w:rsidRDefault="00CE083F" w:rsidP="00CE0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83F">
        <w:rPr>
          <w:rFonts w:ascii="Times New Roman" w:eastAsia="Times New Roman" w:hAnsi="Times New Roman" w:cs="Times New Roman"/>
          <w:sz w:val="24"/>
          <w:szCs w:val="24"/>
          <w:lang w:eastAsia="ru-RU"/>
        </w:rPr>
        <w:t>-«Содействие в предупреждении и ликвидации последствий чрезвычайных ситуаций и обеспечение мер пожарной безопасности в границах населе</w:t>
      </w:r>
      <w:r w:rsidR="005312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нных пунктов поселений» - </w:t>
      </w:r>
      <w:r w:rsidRPr="00CE083F">
        <w:rPr>
          <w:rFonts w:ascii="Times New Roman" w:eastAsia="Times New Roman" w:hAnsi="Times New Roman" w:cs="Times New Roman"/>
          <w:sz w:val="24"/>
          <w:szCs w:val="24"/>
          <w:lang w:eastAsia="ru-RU"/>
        </w:rPr>
        <w:t>18 796 800,00 рублей.</w:t>
      </w:r>
    </w:p>
    <w:p w:rsidR="00CE083F" w:rsidRPr="00CE083F" w:rsidRDefault="00CE083F" w:rsidP="00CE0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083F" w:rsidRPr="00CE083F" w:rsidRDefault="00CE083F" w:rsidP="00CE08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08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Муниципальная программа «Реализация полномочий администрации</w:t>
      </w:r>
    </w:p>
    <w:p w:rsidR="00CE083F" w:rsidRPr="00CE083F" w:rsidRDefault="00CE083F" w:rsidP="00CE08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08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Трубчевского муниципального района» </w:t>
      </w:r>
    </w:p>
    <w:p w:rsidR="00CE083F" w:rsidRPr="00CE083F" w:rsidRDefault="00CE083F" w:rsidP="00CE08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CE083F" w:rsidRPr="00CE083F" w:rsidRDefault="00CE083F" w:rsidP="00CE083F">
      <w:pPr>
        <w:autoSpaceDE w:val="0"/>
        <w:autoSpaceDN w:val="0"/>
        <w:adjustRightInd w:val="0"/>
        <w:spacing w:after="0" w:line="252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E08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Цели и задачи муниципальной программы:</w:t>
      </w:r>
    </w:p>
    <w:p w:rsidR="00CE083F" w:rsidRPr="00CE083F" w:rsidRDefault="00CE083F" w:rsidP="00CE083F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83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-разработка и осуществление мер по обеспечению комплексного социально-экономического развития Трубчевского муниципального района;</w:t>
      </w:r>
    </w:p>
    <w:p w:rsidR="00CE083F" w:rsidRPr="00CE083F" w:rsidRDefault="00CE083F" w:rsidP="00CE083F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83F">
        <w:rPr>
          <w:rFonts w:ascii="Times New Roman" w:eastAsia="Times New Roman" w:hAnsi="Times New Roman" w:cs="Times New Roman"/>
          <w:sz w:val="24"/>
          <w:szCs w:val="24"/>
          <w:lang w:eastAsia="ru-RU"/>
        </w:rPr>
        <w:t>-эффективная реализация полномочий администрация Трубчевского муниципального района по решению вопросов местного значения муниципального образования «Трубчевский муниципальный район» и муниципального образования «город Трубчевск», а также отдельных государственных полномочий Брянской области, переданных в соответствии с законами Брянской области;</w:t>
      </w:r>
    </w:p>
    <w:p w:rsidR="00CE083F" w:rsidRPr="00CE083F" w:rsidRDefault="00CE083F" w:rsidP="00CE083F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83F">
        <w:rPr>
          <w:rFonts w:ascii="Times New Roman" w:eastAsia="Times New Roman" w:hAnsi="Times New Roman" w:cs="Times New Roman"/>
          <w:sz w:val="24"/>
          <w:szCs w:val="24"/>
          <w:lang w:eastAsia="ru-RU"/>
        </w:rPr>
        <w:t>-создание условий для оптимизации и повышения эффективности расходов бюджета Трубчевского муниципального района в части расходов администрации Трубчевского муниципального района;</w:t>
      </w:r>
    </w:p>
    <w:p w:rsidR="00CE083F" w:rsidRPr="00CE083F" w:rsidRDefault="00CE083F" w:rsidP="00CE083F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83F">
        <w:rPr>
          <w:rFonts w:ascii="Times New Roman" w:eastAsia="Times New Roman" w:hAnsi="Times New Roman" w:cs="Times New Roman"/>
          <w:sz w:val="24"/>
          <w:szCs w:val="24"/>
          <w:lang w:eastAsia="ru-RU"/>
        </w:rPr>
        <w:t>-формирование экономических условий, обеспечивающих администрацию Трубчевского муниципального района финансовыми, материально-техническими  ресурсами;</w:t>
      </w:r>
    </w:p>
    <w:p w:rsidR="00CE083F" w:rsidRPr="00CE083F" w:rsidRDefault="00CE083F" w:rsidP="00CE083F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83F">
        <w:rPr>
          <w:rFonts w:ascii="Times New Roman" w:eastAsia="Times New Roman" w:hAnsi="Times New Roman" w:cs="Times New Roman"/>
          <w:sz w:val="24"/>
          <w:szCs w:val="24"/>
          <w:lang w:eastAsia="ru-RU"/>
        </w:rPr>
        <w:t>-создание оптимальных условий для повышения эффективности реализации полномочий администрации Трубчевского муниципального района, а также отдельных государственных полномочий Брянской области, переданных в соответствии с законами Брянской области;</w:t>
      </w:r>
    </w:p>
    <w:p w:rsidR="00CE083F" w:rsidRPr="00CE083F" w:rsidRDefault="00CE083F" w:rsidP="00CE083F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83F">
        <w:rPr>
          <w:rFonts w:ascii="Times New Roman" w:eastAsia="Times New Roman" w:hAnsi="Times New Roman" w:cs="Times New Roman"/>
          <w:sz w:val="24"/>
          <w:szCs w:val="24"/>
          <w:lang w:eastAsia="ru-RU"/>
        </w:rPr>
        <w:t>-финансовое обеспечение переданных Администрации отдельных государственных полномочий,</w:t>
      </w:r>
    </w:p>
    <w:p w:rsidR="00CE083F" w:rsidRPr="00CE083F" w:rsidRDefault="00CE083F" w:rsidP="00CE083F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83F">
        <w:rPr>
          <w:rFonts w:ascii="Times New Roman" w:eastAsia="Times New Roman" w:hAnsi="Times New Roman" w:cs="Times New Roman"/>
          <w:sz w:val="24"/>
          <w:szCs w:val="24"/>
          <w:lang w:eastAsia="ru-RU"/>
        </w:rPr>
        <w:t>-организационное, методическое, аналитическое, информационное, финансовое, материально-техническое обеспечение деятельности Администрации,</w:t>
      </w:r>
    </w:p>
    <w:p w:rsidR="00CE083F" w:rsidRPr="00CE083F" w:rsidRDefault="00CE083F" w:rsidP="00CE083F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83F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Start"/>
      <w:r w:rsidRPr="00CE083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CE0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своевременным исполнением аппаратом Администрации и отраслевыми (функциональными) органами действующего законодательства, а также поручений главы Администрации и его заместителей, служебных и иных документов,</w:t>
      </w:r>
    </w:p>
    <w:p w:rsidR="00CE083F" w:rsidRPr="00CE083F" w:rsidRDefault="00CE083F" w:rsidP="00CE083F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83F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-повышение безопасности информационных систем и систем связи Администрации,</w:t>
      </w:r>
    </w:p>
    <w:p w:rsidR="00CE083F" w:rsidRPr="00CE083F" w:rsidRDefault="00CE083F" w:rsidP="00CE083F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83F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-прогнозирование социально-политических процессов, обеспечение органов власти прогнозными аналитическими разработками,</w:t>
      </w:r>
    </w:p>
    <w:p w:rsidR="00CE083F" w:rsidRPr="00CE083F" w:rsidRDefault="00CE083F" w:rsidP="00CE083F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-создание урегулированной системы учета объектов муниципального имущества на территории Трубчевского муниципального района, формирование налоговой базы для сбора земельного и имущественных налогов, поступление доходов в бюджет от продажи и аренды муниципального имущества, </w:t>
      </w:r>
    </w:p>
    <w:p w:rsidR="00CE083F" w:rsidRPr="00CE083F" w:rsidRDefault="00CE083F" w:rsidP="00CE083F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83F">
        <w:rPr>
          <w:rFonts w:ascii="Times New Roman" w:eastAsia="Times New Roman" w:hAnsi="Times New Roman" w:cs="Times New Roman"/>
          <w:sz w:val="24"/>
          <w:szCs w:val="24"/>
          <w:lang w:eastAsia="ru-RU"/>
        </w:rPr>
        <w:t>-создание благоприятных условий для комплексного развития и жизнедеятельности детей, укрепления семьи как гражданского института в целом;</w:t>
      </w:r>
    </w:p>
    <w:p w:rsidR="00CE083F" w:rsidRPr="00CE083F" w:rsidRDefault="00CE083F" w:rsidP="00CE083F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83F">
        <w:rPr>
          <w:rFonts w:ascii="Times New Roman" w:eastAsia="Times New Roman" w:hAnsi="Times New Roman" w:cs="Times New Roman"/>
          <w:sz w:val="24"/>
          <w:szCs w:val="24"/>
          <w:lang w:eastAsia="ru-RU"/>
        </w:rPr>
        <w:t>-защита прав и законных интересов несовершеннолетних, лиц из числа детей-сирот и детей, оставшихся без попечения родителей,</w:t>
      </w:r>
    </w:p>
    <w:p w:rsidR="00CE083F" w:rsidRPr="00CE083F" w:rsidRDefault="00CE083F" w:rsidP="00CE083F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83F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-предупреждение и профилактика социального сиротства,</w:t>
      </w:r>
    </w:p>
    <w:p w:rsidR="00CE083F" w:rsidRPr="00CE083F" w:rsidRDefault="00CE083F" w:rsidP="00CE083F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83F">
        <w:rPr>
          <w:rFonts w:ascii="Times New Roman" w:eastAsia="Times New Roman" w:hAnsi="Times New Roman" w:cs="Times New Roman"/>
          <w:sz w:val="24"/>
          <w:szCs w:val="24"/>
          <w:lang w:eastAsia="ru-RU"/>
        </w:rPr>
        <w:t>-защита прав и законных интересов несовершеннолетних во всех сферах жизнедеятельности,</w:t>
      </w:r>
    </w:p>
    <w:p w:rsidR="00CE083F" w:rsidRPr="00CE083F" w:rsidRDefault="00CE083F" w:rsidP="00CE083F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83F">
        <w:rPr>
          <w:rFonts w:ascii="Times New Roman" w:eastAsia="Times New Roman" w:hAnsi="Times New Roman" w:cs="Times New Roman"/>
          <w:sz w:val="24"/>
          <w:szCs w:val="24"/>
          <w:lang w:eastAsia="ru-RU"/>
        </w:rPr>
        <w:t>-эффективная реализация функций муниципального контроля,</w:t>
      </w:r>
    </w:p>
    <w:p w:rsidR="00CE083F" w:rsidRPr="00CE083F" w:rsidRDefault="00CE083F" w:rsidP="00CE083F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-обеспечение установленных гарантий лицам, замещавшим должности муниципальной службы в органах местного самоуправления Трубчевского муниципального района, </w:t>
      </w:r>
    </w:p>
    <w:p w:rsidR="00CE083F" w:rsidRPr="00CE083F" w:rsidRDefault="00CE083F" w:rsidP="00CE083F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-увеличение доли муниципальных услуг, оказываемых полностью или частично в электронном виде, </w:t>
      </w:r>
    </w:p>
    <w:p w:rsidR="00CE083F" w:rsidRPr="00CE083F" w:rsidRDefault="00CE083F" w:rsidP="00CE083F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-своевременное составление (изменение) списков кандидатов в присяжные заседатели федеральных судов общей юрисдикции, </w:t>
      </w:r>
    </w:p>
    <w:p w:rsidR="00CE083F" w:rsidRPr="00CE083F" w:rsidRDefault="00CE083F" w:rsidP="00CE083F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-сокращение доли протяженности автомобильных дорог местного значения, не отвечающих нормативным требованиям, в общей протяженности дорог местного значения, </w:t>
      </w:r>
    </w:p>
    <w:p w:rsidR="00CE083F" w:rsidRPr="00CE083F" w:rsidRDefault="00CE083F" w:rsidP="00CE083F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83F">
        <w:rPr>
          <w:rFonts w:ascii="Times New Roman" w:eastAsia="Times New Roman" w:hAnsi="Times New Roman" w:cs="Times New Roman"/>
          <w:sz w:val="24"/>
          <w:szCs w:val="24"/>
          <w:lang w:eastAsia="ru-RU"/>
        </w:rPr>
        <w:t>-увеличение площади отремонтированных автомобильных дорог общего пользования местного значения,</w:t>
      </w:r>
    </w:p>
    <w:p w:rsidR="00CE083F" w:rsidRPr="00CE083F" w:rsidRDefault="00CE083F" w:rsidP="00CE083F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83F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-получение гражданами и юридическими лицами государственных и муниципальных услуг по принципу «одного окна»,</w:t>
      </w:r>
    </w:p>
    <w:p w:rsidR="00CE083F" w:rsidRPr="00CE083F" w:rsidRDefault="00CE083F" w:rsidP="00CE083F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83F">
        <w:rPr>
          <w:rFonts w:ascii="Times New Roman" w:eastAsia="Times New Roman" w:hAnsi="Times New Roman" w:cs="Times New Roman"/>
          <w:sz w:val="24"/>
          <w:szCs w:val="24"/>
          <w:lang w:eastAsia="ru-RU"/>
        </w:rPr>
        <w:t>-реконструкция, модернизация и строительство систем водоснабжения, водоотведения, водопроводно-канализационного хозяйства, увеличение пропускной способности, снижение аварийности,</w:t>
      </w:r>
    </w:p>
    <w:p w:rsidR="00CE083F" w:rsidRPr="00CE083F" w:rsidRDefault="00CE083F" w:rsidP="00CE083F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83F">
        <w:rPr>
          <w:rFonts w:ascii="Times New Roman" w:eastAsia="Times New Roman" w:hAnsi="Times New Roman" w:cs="Times New Roman"/>
          <w:sz w:val="24"/>
          <w:szCs w:val="24"/>
          <w:lang w:eastAsia="ru-RU"/>
        </w:rPr>
        <w:t>-реализация мероприятий в сфере обращения с отходами,</w:t>
      </w:r>
    </w:p>
    <w:p w:rsidR="00CE083F" w:rsidRPr="00CE083F" w:rsidRDefault="00CE083F" w:rsidP="00CE083F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83F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-повышение уровня и качества электроснабжения, водоснабжения, и газоснабжения в сельской местности,</w:t>
      </w:r>
    </w:p>
    <w:p w:rsidR="00CE083F" w:rsidRPr="00CE083F" w:rsidRDefault="00CE083F" w:rsidP="00CE083F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E083F">
        <w:rPr>
          <w:rFonts w:ascii="Times New Roman" w:eastAsia="Times New Roman" w:hAnsi="Times New Roman" w:cs="Times New Roman"/>
          <w:sz w:val="24"/>
          <w:szCs w:val="24"/>
          <w:lang w:eastAsia="ru-RU"/>
        </w:rPr>
        <w:t>-улучшение состояния условий и охраны труда в организациях, учреждениях и предприятиях Трубчевского района.</w:t>
      </w:r>
    </w:p>
    <w:p w:rsidR="00CE083F" w:rsidRPr="00CE083F" w:rsidRDefault="00CE083F" w:rsidP="00CE08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CE083F" w:rsidRPr="00CE083F" w:rsidRDefault="00CE083F" w:rsidP="00CE08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8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Структура и динамика расходов на финансовое обеспечение муниципальной программы «</w:t>
      </w:r>
      <w:r w:rsidRPr="00CE0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полномочий администрации Трубчевского муниципального района» </w:t>
      </w:r>
    </w:p>
    <w:p w:rsidR="00CE083F" w:rsidRPr="00CE083F" w:rsidRDefault="00CE083F" w:rsidP="00CE08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E083F" w:rsidRPr="00CE083F" w:rsidRDefault="00CE083F" w:rsidP="00CE083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E083F">
        <w:rPr>
          <w:rFonts w:ascii="Times New Roman" w:eastAsia="Times New Roman" w:hAnsi="Times New Roman" w:cs="Times New Roman"/>
          <w:sz w:val="24"/>
          <w:szCs w:val="28"/>
          <w:lang w:eastAsia="ru-RU"/>
        </w:rPr>
        <w:t>Таблица 14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7"/>
        <w:gridCol w:w="2089"/>
        <w:gridCol w:w="1895"/>
        <w:gridCol w:w="1172"/>
      </w:tblGrid>
      <w:tr w:rsidR="00CE083F" w:rsidRPr="00CE083F" w:rsidTr="009C114B">
        <w:trPr>
          <w:cantSplit/>
        </w:trPr>
        <w:tc>
          <w:tcPr>
            <w:tcW w:w="4697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089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 год (первоначальный)</w:t>
            </w:r>
          </w:p>
        </w:tc>
        <w:tc>
          <w:tcPr>
            <w:tcW w:w="1895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 / 2025  %</w:t>
            </w:r>
          </w:p>
        </w:tc>
      </w:tr>
      <w:tr w:rsidR="00CE083F" w:rsidRPr="00CE083F" w:rsidTr="009C114B">
        <w:trPr>
          <w:cantSplit/>
        </w:trPr>
        <w:tc>
          <w:tcPr>
            <w:tcW w:w="4697" w:type="dxa"/>
            <w:shd w:val="clear" w:color="auto" w:fill="auto"/>
          </w:tcPr>
          <w:p w:rsidR="00CE083F" w:rsidRPr="00CE083F" w:rsidRDefault="00CE083F" w:rsidP="00CE0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материально-техническому и финансовому обеспечению деятельности главы администрации Трубчевского муниципального района, его заместителей, аппарата администрации Трубчевского муниципального района</w:t>
            </w:r>
          </w:p>
        </w:tc>
        <w:tc>
          <w:tcPr>
            <w:tcW w:w="2089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31 613 131,00</w:t>
            </w:r>
          </w:p>
        </w:tc>
        <w:tc>
          <w:tcPr>
            <w:tcW w:w="1895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41 018 215,00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129,75</w:t>
            </w:r>
          </w:p>
        </w:tc>
      </w:tr>
      <w:tr w:rsidR="00CE083F" w:rsidRPr="00CE083F" w:rsidTr="009C114B">
        <w:trPr>
          <w:cantSplit/>
        </w:trPr>
        <w:tc>
          <w:tcPr>
            <w:tcW w:w="4697" w:type="dxa"/>
            <w:shd w:val="clear" w:color="auto" w:fill="auto"/>
          </w:tcPr>
          <w:p w:rsidR="00CE083F" w:rsidRPr="00CE083F" w:rsidRDefault="00CE083F" w:rsidP="00CE0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условий для эффективного руководства и управления в сфере установленных функций администрации Трубчевского муниципального района</w:t>
            </w:r>
          </w:p>
        </w:tc>
        <w:tc>
          <w:tcPr>
            <w:tcW w:w="2089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350 000,00</w:t>
            </w:r>
          </w:p>
        </w:tc>
        <w:tc>
          <w:tcPr>
            <w:tcW w:w="1895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276 000,00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78,86</w:t>
            </w:r>
          </w:p>
        </w:tc>
      </w:tr>
      <w:tr w:rsidR="00CE083F" w:rsidRPr="00CE083F" w:rsidTr="009C114B">
        <w:trPr>
          <w:cantSplit/>
        </w:trPr>
        <w:tc>
          <w:tcPr>
            <w:tcW w:w="4697" w:type="dxa"/>
            <w:shd w:val="clear" w:color="auto" w:fill="auto"/>
          </w:tcPr>
          <w:p w:rsidR="00CE083F" w:rsidRPr="00CE083F" w:rsidRDefault="00CE083F" w:rsidP="00CE0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оценке недвижимости, признанию прав и регулирование отношений по государственной и муниципальной собственности</w:t>
            </w:r>
          </w:p>
        </w:tc>
        <w:tc>
          <w:tcPr>
            <w:tcW w:w="2089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750 000,00</w:t>
            </w:r>
          </w:p>
        </w:tc>
        <w:tc>
          <w:tcPr>
            <w:tcW w:w="1895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827 000,00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110,27</w:t>
            </w:r>
          </w:p>
        </w:tc>
      </w:tr>
      <w:tr w:rsidR="00CE083F" w:rsidRPr="00CE083F" w:rsidTr="009C114B">
        <w:trPr>
          <w:cantSplit/>
        </w:trPr>
        <w:tc>
          <w:tcPr>
            <w:tcW w:w="4697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использования, охраны водных объектов и гидротехнических сооружений</w:t>
            </w:r>
          </w:p>
        </w:tc>
        <w:tc>
          <w:tcPr>
            <w:tcW w:w="2089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250 560,00</w:t>
            </w:r>
          </w:p>
        </w:tc>
        <w:tc>
          <w:tcPr>
            <w:tcW w:w="1895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850 560,00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3,39 раза</w:t>
            </w:r>
          </w:p>
        </w:tc>
      </w:tr>
      <w:tr w:rsidR="00CE083F" w:rsidRPr="00CE083F" w:rsidTr="009C114B">
        <w:trPr>
          <w:cantSplit/>
        </w:trPr>
        <w:tc>
          <w:tcPr>
            <w:tcW w:w="4697" w:type="dxa"/>
            <w:shd w:val="clear" w:color="auto" w:fill="auto"/>
          </w:tcPr>
          <w:p w:rsidR="00CE083F" w:rsidRPr="00CE083F" w:rsidRDefault="00CE083F" w:rsidP="00CE0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</w:t>
            </w:r>
            <w:proofErr w:type="gramStart"/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оказанию помощи транспортным организациям на компенсацию потерь в доходах по перевозке пассажиров в пригородном сообщении</w:t>
            </w:r>
            <w:proofErr w:type="gramEnd"/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</w:t>
            </w:r>
          </w:p>
        </w:tc>
        <w:tc>
          <w:tcPr>
            <w:tcW w:w="2089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11 568 752,00</w:t>
            </w:r>
          </w:p>
        </w:tc>
        <w:tc>
          <w:tcPr>
            <w:tcW w:w="1895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15 017 400,00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129,81</w:t>
            </w:r>
          </w:p>
        </w:tc>
      </w:tr>
      <w:tr w:rsidR="00CE083F" w:rsidRPr="00CE083F" w:rsidTr="009C114B">
        <w:trPr>
          <w:cantSplit/>
          <w:trHeight w:val="60"/>
        </w:trPr>
        <w:tc>
          <w:tcPr>
            <w:tcW w:w="4697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молодежной политике и оздоровлению детей</w:t>
            </w:r>
          </w:p>
        </w:tc>
        <w:tc>
          <w:tcPr>
            <w:tcW w:w="2089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103 299,00</w:t>
            </w:r>
          </w:p>
        </w:tc>
        <w:tc>
          <w:tcPr>
            <w:tcW w:w="1895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86 093,00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83,34</w:t>
            </w:r>
          </w:p>
        </w:tc>
      </w:tr>
      <w:tr w:rsidR="00CE083F" w:rsidRPr="00CE083F" w:rsidTr="009C114B">
        <w:trPr>
          <w:cantSplit/>
        </w:trPr>
        <w:tc>
          <w:tcPr>
            <w:tcW w:w="4697" w:type="dxa"/>
            <w:shd w:val="clear" w:color="auto" w:fill="auto"/>
          </w:tcPr>
          <w:p w:rsidR="00CE083F" w:rsidRPr="00CE083F" w:rsidRDefault="00CE083F" w:rsidP="00CE0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выплате пенсий за выслугу лет лицам, замещавшим должности муниципальной службы в органах местного самоуправления Трубчевского муниципального района</w:t>
            </w:r>
          </w:p>
        </w:tc>
        <w:tc>
          <w:tcPr>
            <w:tcW w:w="2089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6 385 159,68</w:t>
            </w:r>
          </w:p>
        </w:tc>
        <w:tc>
          <w:tcPr>
            <w:tcW w:w="1895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7 390 500,00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115,74</w:t>
            </w:r>
          </w:p>
        </w:tc>
      </w:tr>
      <w:tr w:rsidR="00CE083F" w:rsidRPr="00CE083F" w:rsidTr="009C114B">
        <w:trPr>
          <w:cantSplit/>
        </w:trPr>
        <w:tc>
          <w:tcPr>
            <w:tcW w:w="4697" w:type="dxa"/>
            <w:shd w:val="clear" w:color="auto" w:fill="auto"/>
          </w:tcPr>
          <w:p w:rsidR="00CE083F" w:rsidRPr="00CE083F" w:rsidRDefault="00CE083F" w:rsidP="00CE0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сфере осуществления отдельных государственных полномочий по организации и осуществлению деятельности по опеке и попечительству, выплаты ежемесячных денежных средств на содержание и проезд ребенка, переданного на воспитание в семью опекуна (попечителя), приемную семью, вознаграждение приемным родителям</w:t>
            </w:r>
          </w:p>
        </w:tc>
        <w:tc>
          <w:tcPr>
            <w:tcW w:w="2089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10 652 500,00</w:t>
            </w:r>
          </w:p>
        </w:tc>
        <w:tc>
          <w:tcPr>
            <w:tcW w:w="1895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12 483 800,00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117,19</w:t>
            </w:r>
          </w:p>
        </w:tc>
      </w:tr>
      <w:tr w:rsidR="00CE083F" w:rsidRPr="00CE083F" w:rsidTr="009C114B">
        <w:trPr>
          <w:cantSplit/>
        </w:trPr>
        <w:tc>
          <w:tcPr>
            <w:tcW w:w="4697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сфере осуществления отдельных государственных полномочий по профилактике безнадзорности и правонарушений несовершеннолетних, организации деятельности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2089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2 279 775,00</w:t>
            </w:r>
          </w:p>
        </w:tc>
        <w:tc>
          <w:tcPr>
            <w:tcW w:w="1895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2 722 566,00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119,42</w:t>
            </w:r>
          </w:p>
        </w:tc>
      </w:tr>
      <w:tr w:rsidR="00CE083F" w:rsidRPr="00CE083F" w:rsidTr="009C114B">
        <w:trPr>
          <w:cantSplit/>
        </w:trPr>
        <w:tc>
          <w:tcPr>
            <w:tcW w:w="4697" w:type="dxa"/>
            <w:shd w:val="clear" w:color="auto" w:fill="auto"/>
          </w:tcPr>
          <w:p w:rsidR="00CE083F" w:rsidRPr="00CE083F" w:rsidRDefault="00CE083F" w:rsidP="00CE0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сфере осуществления отдельных государственных полномочий по обеспечению сохранности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2089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181 200,00</w:t>
            </w:r>
          </w:p>
        </w:tc>
        <w:tc>
          <w:tcPr>
            <w:tcW w:w="1895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150 400,00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83,00</w:t>
            </w:r>
          </w:p>
        </w:tc>
      </w:tr>
      <w:tr w:rsidR="00CE083F" w:rsidRPr="00CE083F" w:rsidTr="009C114B">
        <w:trPr>
          <w:cantSplit/>
        </w:trPr>
        <w:tc>
          <w:tcPr>
            <w:tcW w:w="4697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сфере осуществления отдельных государственных полномочий в области охраны труда и уведомительной регистрации территориальных соглашений и коллективных договоров</w:t>
            </w:r>
          </w:p>
        </w:tc>
        <w:tc>
          <w:tcPr>
            <w:tcW w:w="2089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480 980,00</w:t>
            </w:r>
          </w:p>
        </w:tc>
        <w:tc>
          <w:tcPr>
            <w:tcW w:w="1895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575 007,00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119,55</w:t>
            </w:r>
          </w:p>
        </w:tc>
      </w:tr>
      <w:tr w:rsidR="00CE083F" w:rsidRPr="00CE083F" w:rsidTr="009C114B">
        <w:trPr>
          <w:cantSplit/>
        </w:trPr>
        <w:tc>
          <w:tcPr>
            <w:tcW w:w="4697" w:type="dxa"/>
            <w:shd w:val="clear" w:color="auto" w:fill="auto"/>
          </w:tcPr>
          <w:p w:rsidR="00CE083F" w:rsidRPr="00CE083F" w:rsidRDefault="00CE083F" w:rsidP="00CE0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по обеспечению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"Совершенствование социальной поддержки семьи и детей" государственной программы Российской Федерации "Социальная поддержка граждан</w:t>
            </w:r>
            <w:proofErr w:type="gramEnd"/>
          </w:p>
        </w:tc>
        <w:tc>
          <w:tcPr>
            <w:tcW w:w="2089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11 404 677,24</w:t>
            </w:r>
          </w:p>
        </w:tc>
        <w:tc>
          <w:tcPr>
            <w:tcW w:w="1895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22 353 033,12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1,96 раза</w:t>
            </w:r>
          </w:p>
        </w:tc>
      </w:tr>
      <w:tr w:rsidR="00CE083F" w:rsidRPr="00CE083F" w:rsidTr="009C114B">
        <w:trPr>
          <w:cantSplit/>
        </w:trPr>
        <w:tc>
          <w:tcPr>
            <w:tcW w:w="4697" w:type="dxa"/>
            <w:shd w:val="clear" w:color="auto" w:fill="auto"/>
          </w:tcPr>
          <w:p w:rsidR="00CE083F" w:rsidRPr="00CE083F" w:rsidRDefault="00CE083F" w:rsidP="00CE0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многофункциональных центров предоставления государственных и муниципальных услуг на территории района</w:t>
            </w:r>
          </w:p>
        </w:tc>
        <w:tc>
          <w:tcPr>
            <w:tcW w:w="2089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9 068 800,00</w:t>
            </w:r>
          </w:p>
        </w:tc>
        <w:tc>
          <w:tcPr>
            <w:tcW w:w="1895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8 512 000,00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93,86</w:t>
            </w:r>
          </w:p>
        </w:tc>
      </w:tr>
      <w:tr w:rsidR="00CE083F" w:rsidRPr="00CE083F" w:rsidTr="009C114B">
        <w:trPr>
          <w:cantSplit/>
        </w:trPr>
        <w:tc>
          <w:tcPr>
            <w:tcW w:w="4697" w:type="dxa"/>
            <w:shd w:val="clear" w:color="auto" w:fill="auto"/>
          </w:tcPr>
          <w:p w:rsidR="00CE083F" w:rsidRPr="00CE083F" w:rsidRDefault="00CE083F" w:rsidP="00CE0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капитальному ремонту и ремонту автомобильных дорог общего пользования местного значения и искусственных сооружений на них за счет средств дорожного фонда</w:t>
            </w:r>
          </w:p>
        </w:tc>
        <w:tc>
          <w:tcPr>
            <w:tcW w:w="2089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44 427 792,00</w:t>
            </w:r>
          </w:p>
        </w:tc>
        <w:tc>
          <w:tcPr>
            <w:tcW w:w="1895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47 004 201,58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105,80</w:t>
            </w:r>
          </w:p>
        </w:tc>
      </w:tr>
      <w:tr w:rsidR="00CE083F" w:rsidRPr="00CE083F" w:rsidTr="009C114B">
        <w:trPr>
          <w:cantSplit/>
        </w:trPr>
        <w:tc>
          <w:tcPr>
            <w:tcW w:w="4697" w:type="dxa"/>
            <w:shd w:val="clear" w:color="auto" w:fill="auto"/>
          </w:tcPr>
          <w:p w:rsidR="00CE083F" w:rsidRPr="00CE083F" w:rsidRDefault="00CE083F" w:rsidP="00CE0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проведения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в части организации отлова и содержания безнадзорных животных на территории Брянской области</w:t>
            </w:r>
          </w:p>
        </w:tc>
        <w:tc>
          <w:tcPr>
            <w:tcW w:w="2089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383 229,30</w:t>
            </w:r>
          </w:p>
        </w:tc>
        <w:tc>
          <w:tcPr>
            <w:tcW w:w="1895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460 860,00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120,26</w:t>
            </w:r>
          </w:p>
        </w:tc>
      </w:tr>
      <w:tr w:rsidR="00CE083F" w:rsidRPr="00CE083F" w:rsidTr="009C114B">
        <w:trPr>
          <w:cantSplit/>
        </w:trPr>
        <w:tc>
          <w:tcPr>
            <w:tcW w:w="4697" w:type="dxa"/>
            <w:shd w:val="clear" w:color="auto" w:fill="auto"/>
          </w:tcPr>
          <w:p w:rsidR="00CE083F" w:rsidRPr="00CE083F" w:rsidRDefault="00CE083F" w:rsidP="00CE0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жильем молодых семей</w:t>
            </w:r>
          </w:p>
        </w:tc>
        <w:tc>
          <w:tcPr>
            <w:tcW w:w="2089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1 357 200,00</w:t>
            </w:r>
          </w:p>
        </w:tc>
        <w:tc>
          <w:tcPr>
            <w:tcW w:w="1895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3 160 138,43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2,33 раза</w:t>
            </w:r>
          </w:p>
        </w:tc>
      </w:tr>
      <w:tr w:rsidR="00CE083F" w:rsidRPr="00CE083F" w:rsidTr="009C114B">
        <w:trPr>
          <w:cantSplit/>
        </w:trPr>
        <w:tc>
          <w:tcPr>
            <w:tcW w:w="4697" w:type="dxa"/>
            <w:shd w:val="clear" w:color="auto" w:fill="auto"/>
          </w:tcPr>
          <w:p w:rsidR="00CE083F" w:rsidRPr="00CE083F" w:rsidRDefault="00CE083F" w:rsidP="00CE0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составлению, изменению списка кандидатов в присяжные заседатели федеральных судов общей юрисдикции РФ</w:t>
            </w:r>
          </w:p>
        </w:tc>
        <w:tc>
          <w:tcPr>
            <w:tcW w:w="2089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12 329,00</w:t>
            </w:r>
          </w:p>
        </w:tc>
        <w:tc>
          <w:tcPr>
            <w:tcW w:w="1895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112 555,00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9,13 раза</w:t>
            </w:r>
          </w:p>
        </w:tc>
      </w:tr>
      <w:tr w:rsidR="00CE083F" w:rsidRPr="00CE083F" w:rsidTr="009C114B">
        <w:trPr>
          <w:cantSplit/>
        </w:trPr>
        <w:tc>
          <w:tcPr>
            <w:tcW w:w="4697" w:type="dxa"/>
            <w:shd w:val="clear" w:color="auto" w:fill="auto"/>
          </w:tcPr>
          <w:p w:rsidR="00CE083F" w:rsidRPr="00CE083F" w:rsidRDefault="00CE083F" w:rsidP="00CE0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на капитальный ремонт многоквартирных домов, находящихся в муниципальной собственности</w:t>
            </w:r>
          </w:p>
        </w:tc>
        <w:tc>
          <w:tcPr>
            <w:tcW w:w="2089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140 000,00</w:t>
            </w:r>
          </w:p>
        </w:tc>
        <w:tc>
          <w:tcPr>
            <w:tcW w:w="1895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1,71 раза</w:t>
            </w:r>
          </w:p>
        </w:tc>
      </w:tr>
      <w:tr w:rsidR="00CE083F" w:rsidRPr="00CE083F" w:rsidTr="009C114B">
        <w:trPr>
          <w:cantSplit/>
        </w:trPr>
        <w:tc>
          <w:tcPr>
            <w:tcW w:w="4697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сфере архитектуры и градостроительства</w:t>
            </w:r>
          </w:p>
        </w:tc>
        <w:tc>
          <w:tcPr>
            <w:tcW w:w="2089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1 320 000,00</w:t>
            </w:r>
          </w:p>
        </w:tc>
        <w:tc>
          <w:tcPr>
            <w:tcW w:w="1895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E083F" w:rsidRPr="00CE083F" w:rsidTr="009C114B">
        <w:trPr>
          <w:cantSplit/>
        </w:trPr>
        <w:tc>
          <w:tcPr>
            <w:tcW w:w="4697" w:type="dxa"/>
            <w:shd w:val="clear" w:color="auto" w:fill="auto"/>
          </w:tcPr>
          <w:p w:rsidR="00CE083F" w:rsidRPr="00CE083F" w:rsidRDefault="00CE083F" w:rsidP="00CE0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сфере жилищно-коммунального хозяйства</w:t>
            </w:r>
          </w:p>
        </w:tc>
        <w:tc>
          <w:tcPr>
            <w:tcW w:w="2089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3 114 000,00</w:t>
            </w:r>
          </w:p>
        </w:tc>
        <w:tc>
          <w:tcPr>
            <w:tcW w:w="1895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25 579 480,47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8,21 раза</w:t>
            </w:r>
          </w:p>
        </w:tc>
      </w:tr>
      <w:tr w:rsidR="00CE083F" w:rsidRPr="00CE083F" w:rsidTr="009C114B">
        <w:trPr>
          <w:cantSplit/>
        </w:trPr>
        <w:tc>
          <w:tcPr>
            <w:tcW w:w="4697" w:type="dxa"/>
            <w:shd w:val="clear" w:color="auto" w:fill="auto"/>
          </w:tcPr>
          <w:p w:rsidR="00CE083F" w:rsidRPr="00CE083F" w:rsidRDefault="00CE083F" w:rsidP="00CE0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на реализацию деятельности учреждений, обеспечивающих деятельность органов местного самоуправления и муниципальных учреждений</w:t>
            </w:r>
          </w:p>
        </w:tc>
        <w:tc>
          <w:tcPr>
            <w:tcW w:w="2089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41 097 100,00</w:t>
            </w:r>
          </w:p>
        </w:tc>
        <w:tc>
          <w:tcPr>
            <w:tcW w:w="1895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75 037 558,00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1,83 раза</w:t>
            </w:r>
          </w:p>
        </w:tc>
      </w:tr>
      <w:tr w:rsidR="00CE083F" w:rsidRPr="00CE083F" w:rsidTr="009C114B">
        <w:trPr>
          <w:cantSplit/>
        </w:trPr>
        <w:tc>
          <w:tcPr>
            <w:tcW w:w="4697" w:type="dxa"/>
            <w:shd w:val="clear" w:color="auto" w:fill="auto"/>
          </w:tcPr>
          <w:p w:rsidR="00CE083F" w:rsidRPr="00CE083F" w:rsidRDefault="00CE083F" w:rsidP="00CE0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решению </w:t>
            </w:r>
            <w:proofErr w:type="gramStart"/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вопросов местного значения органов местного самоуправления городских поселений</w:t>
            </w:r>
            <w:proofErr w:type="gramEnd"/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Трубчевского муниципального района органами местного самоуправления муниципального образования  «Трубчевский муниципальный район Брянской области»</w:t>
            </w:r>
          </w:p>
        </w:tc>
        <w:tc>
          <w:tcPr>
            <w:tcW w:w="2089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20 953 434,00</w:t>
            </w:r>
          </w:p>
        </w:tc>
        <w:tc>
          <w:tcPr>
            <w:tcW w:w="1895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2 106 205,20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10,05</w:t>
            </w:r>
          </w:p>
        </w:tc>
      </w:tr>
      <w:tr w:rsidR="00CE083F" w:rsidRPr="00CE083F" w:rsidTr="009C114B">
        <w:trPr>
          <w:cantSplit/>
        </w:trPr>
        <w:tc>
          <w:tcPr>
            <w:tcW w:w="4697" w:type="dxa"/>
            <w:shd w:val="clear" w:color="auto" w:fill="auto"/>
          </w:tcPr>
          <w:p w:rsidR="00CE083F" w:rsidRPr="00CE083F" w:rsidRDefault="00CE083F" w:rsidP="00CE0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2089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3 394,52</w:t>
            </w:r>
          </w:p>
        </w:tc>
        <w:tc>
          <w:tcPr>
            <w:tcW w:w="1895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2 234,25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65,82</w:t>
            </w:r>
          </w:p>
        </w:tc>
      </w:tr>
      <w:tr w:rsidR="00CE083F" w:rsidRPr="00CE083F" w:rsidTr="009C114B">
        <w:trPr>
          <w:cantSplit/>
        </w:trPr>
        <w:tc>
          <w:tcPr>
            <w:tcW w:w="4697" w:type="dxa"/>
            <w:shd w:val="clear" w:color="auto" w:fill="auto"/>
          </w:tcPr>
          <w:p w:rsidR="00CE083F" w:rsidRPr="00CE083F" w:rsidRDefault="00CE083F" w:rsidP="00CE0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сфере охраны окружающей среды</w:t>
            </w:r>
          </w:p>
        </w:tc>
        <w:tc>
          <w:tcPr>
            <w:tcW w:w="2089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2 065 700,00</w:t>
            </w:r>
          </w:p>
        </w:tc>
        <w:tc>
          <w:tcPr>
            <w:tcW w:w="1895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2 485 800,00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120,34</w:t>
            </w:r>
          </w:p>
        </w:tc>
      </w:tr>
      <w:tr w:rsidR="00CE083F" w:rsidRPr="00CE083F" w:rsidTr="009C114B">
        <w:trPr>
          <w:cantSplit/>
        </w:trPr>
        <w:tc>
          <w:tcPr>
            <w:tcW w:w="4697" w:type="dxa"/>
            <w:shd w:val="clear" w:color="auto" w:fill="auto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2089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199 963 012,74</w:t>
            </w:r>
          </w:p>
        </w:tc>
        <w:tc>
          <w:tcPr>
            <w:tcW w:w="1895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268 451 607,05</w:t>
            </w:r>
          </w:p>
        </w:tc>
        <w:tc>
          <w:tcPr>
            <w:tcW w:w="1172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134,25</w:t>
            </w:r>
          </w:p>
        </w:tc>
      </w:tr>
    </w:tbl>
    <w:p w:rsidR="00CE083F" w:rsidRPr="00CE083F" w:rsidRDefault="00CE083F" w:rsidP="00CE08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083F" w:rsidRPr="00CE083F" w:rsidRDefault="00CE083F" w:rsidP="00CE083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bookmarkStart w:id="0" w:name="_Toc466555897"/>
      <w:r w:rsidRPr="00CE083F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Муниципальная</w:t>
      </w:r>
      <w:r w:rsidRPr="00CE083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bookmarkEnd w:id="0"/>
      <w:r w:rsidRPr="00CE083F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программа «Развитие образования</w:t>
      </w:r>
    </w:p>
    <w:p w:rsidR="00CE083F" w:rsidRPr="00CE083F" w:rsidRDefault="00CE083F" w:rsidP="00CE083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CE083F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Трубчевского муниципального района»</w:t>
      </w:r>
    </w:p>
    <w:p w:rsidR="00CE083F" w:rsidRPr="00CE083F" w:rsidRDefault="00CE083F" w:rsidP="00CE08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CE083F" w:rsidRPr="00CE083F" w:rsidRDefault="00CE083F" w:rsidP="00CE0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E083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Основной целью Программы является обеспечение устойчивого развития муниципальной системы образования, доступности, повышение качества и эффективности образования.</w:t>
      </w:r>
    </w:p>
    <w:p w:rsidR="00CE083F" w:rsidRPr="00CE083F" w:rsidRDefault="00CE083F" w:rsidP="00CE0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E083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Для достижения вышеуказанной цели необходимо решить следующие задачи:</w:t>
      </w:r>
    </w:p>
    <w:p w:rsidR="00CE083F" w:rsidRPr="00CE083F" w:rsidRDefault="00CE083F" w:rsidP="00CE0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E083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-формирование экономических условий, обеспечивающих муниципальную систему образования финансовыми, материально-техническими  ресурсами;</w:t>
      </w:r>
    </w:p>
    <w:p w:rsidR="00CE083F" w:rsidRPr="00CE083F" w:rsidRDefault="00CE083F" w:rsidP="00CE0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E083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-создание условий для повышения качества дошкольного, </w:t>
      </w:r>
      <w:r w:rsidRPr="00CE083F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дополнительного, </w:t>
      </w:r>
      <w:r w:rsidRPr="00CE083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общего образования;</w:t>
      </w:r>
    </w:p>
    <w:p w:rsidR="00CE083F" w:rsidRPr="00CE083F" w:rsidRDefault="00CE083F" w:rsidP="00CE0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E083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-осуществление комплексных мер по стимулированию инновационной  деятельности образовательных учреждений и педагогических работников;</w:t>
      </w:r>
    </w:p>
    <w:p w:rsidR="00CE083F" w:rsidRPr="00CE083F" w:rsidRDefault="00CE083F" w:rsidP="00CE0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E083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-обеспечение развития муниципальной системы воспитания и дополнительного образования;</w:t>
      </w:r>
    </w:p>
    <w:p w:rsidR="00CE083F" w:rsidRPr="00CE083F" w:rsidRDefault="00CE083F" w:rsidP="00CE0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E083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>-обеспечение условий для улучшения качества питания обучающихся,</w:t>
      </w:r>
      <w:r w:rsidRPr="00CE083F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CE083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здоровья обучающихся и педагогических работников;</w:t>
      </w:r>
    </w:p>
    <w:p w:rsidR="00CE083F" w:rsidRPr="00CE083F" w:rsidRDefault="00CE083F" w:rsidP="00CE0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E083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-совершенствование педагогического корпуса.</w:t>
      </w:r>
    </w:p>
    <w:p w:rsidR="00CE083F" w:rsidRPr="00CE083F" w:rsidRDefault="00CE083F" w:rsidP="00CE083F">
      <w:pPr>
        <w:autoSpaceDE w:val="0"/>
        <w:autoSpaceDN w:val="0"/>
        <w:adjustRightInd w:val="0"/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CE083F" w:rsidRPr="00CE083F" w:rsidRDefault="00CE083F" w:rsidP="00CE08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E08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Структура и динамика расходов на финансовое обеспечение муниципальной программы «</w:t>
      </w:r>
      <w:r w:rsidRPr="00CE083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образования Трубчевского муниципального района</w:t>
      </w:r>
      <w:r w:rsidRPr="00CE08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</w:p>
    <w:p w:rsidR="00CE083F" w:rsidRPr="00CE083F" w:rsidRDefault="00CE083F" w:rsidP="00CE083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E083F" w:rsidRPr="00CE083F" w:rsidRDefault="00CE083F" w:rsidP="00CE083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E08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Таблица 15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3"/>
        <w:gridCol w:w="2198"/>
        <w:gridCol w:w="1885"/>
        <w:gridCol w:w="1497"/>
      </w:tblGrid>
      <w:tr w:rsidR="00CE083F" w:rsidRPr="00CE083F" w:rsidTr="009C114B">
        <w:trPr>
          <w:cantSplit/>
        </w:trPr>
        <w:tc>
          <w:tcPr>
            <w:tcW w:w="4273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198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 год (первоначальный)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 / 2025</w:t>
            </w:r>
          </w:p>
          <w:p w:rsidR="00CE083F" w:rsidRPr="00CE083F" w:rsidRDefault="00CE083F" w:rsidP="00CE083F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%</w:t>
            </w:r>
          </w:p>
        </w:tc>
      </w:tr>
      <w:tr w:rsidR="00CE083F" w:rsidRPr="00CE083F" w:rsidTr="009C114B">
        <w:trPr>
          <w:cantSplit/>
        </w:trPr>
        <w:tc>
          <w:tcPr>
            <w:tcW w:w="4273" w:type="dxa"/>
            <w:shd w:val="clear" w:color="auto" w:fill="auto"/>
          </w:tcPr>
          <w:p w:rsidR="00CE083F" w:rsidRPr="00CE083F" w:rsidRDefault="00CE083F" w:rsidP="00CE08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оказанию финансовой помощи муниципальным образовательным учреждениям, а также учреждениям относящихся к системе образования Трубчевского района  для реализации образовательных программ</w:t>
            </w:r>
          </w:p>
        </w:tc>
        <w:tc>
          <w:tcPr>
            <w:tcW w:w="2198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387 121 690,21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389 254 209,72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100,55</w:t>
            </w:r>
          </w:p>
        </w:tc>
      </w:tr>
      <w:tr w:rsidR="00CE083F" w:rsidRPr="00CE083F" w:rsidTr="009C114B">
        <w:trPr>
          <w:cantSplit/>
        </w:trPr>
        <w:tc>
          <w:tcPr>
            <w:tcW w:w="4273" w:type="dxa"/>
            <w:shd w:val="clear" w:color="auto" w:fill="auto"/>
          </w:tcPr>
          <w:p w:rsidR="00CE083F" w:rsidRPr="00CE083F" w:rsidRDefault="00CE083F" w:rsidP="00CE08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организации </w:t>
            </w:r>
            <w:proofErr w:type="gramStart"/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работы  работников аппарата отдела образования администрации</w:t>
            </w:r>
            <w:proofErr w:type="gramEnd"/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Трубчевского муниципального района</w:t>
            </w:r>
          </w:p>
        </w:tc>
        <w:tc>
          <w:tcPr>
            <w:tcW w:w="2198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3 093 800,00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1 770 700,00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57,23</w:t>
            </w:r>
          </w:p>
        </w:tc>
      </w:tr>
      <w:tr w:rsidR="00CE083F" w:rsidRPr="00CE083F" w:rsidTr="00693BE2">
        <w:trPr>
          <w:cantSplit/>
          <w:trHeight w:val="262"/>
        </w:trPr>
        <w:tc>
          <w:tcPr>
            <w:tcW w:w="4273" w:type="dxa"/>
            <w:shd w:val="clear" w:color="auto" w:fill="auto"/>
          </w:tcPr>
          <w:p w:rsidR="00CE083F" w:rsidRPr="00CE083F" w:rsidRDefault="00CE083F" w:rsidP="00CE08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оздоровлению детей</w:t>
            </w:r>
          </w:p>
        </w:tc>
        <w:tc>
          <w:tcPr>
            <w:tcW w:w="2198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612 000,00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548 000,00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89,54</w:t>
            </w:r>
          </w:p>
        </w:tc>
      </w:tr>
      <w:tr w:rsidR="00CE083F" w:rsidRPr="00CE083F" w:rsidTr="009C114B">
        <w:trPr>
          <w:cantSplit/>
        </w:trPr>
        <w:tc>
          <w:tcPr>
            <w:tcW w:w="4273" w:type="dxa"/>
            <w:shd w:val="clear" w:color="auto" w:fill="auto"/>
          </w:tcPr>
          <w:p w:rsidR="00CE083F" w:rsidRPr="00CE083F" w:rsidRDefault="00CE083F" w:rsidP="00CE08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предоставлению мер социальной поддержки по оплате коммунальных услуг отдельным категориям работников образовательных организаций</w:t>
            </w:r>
          </w:p>
        </w:tc>
        <w:tc>
          <w:tcPr>
            <w:tcW w:w="2198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3 658 800,00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3 573 600,00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97,67</w:t>
            </w:r>
          </w:p>
        </w:tc>
      </w:tr>
      <w:tr w:rsidR="00CE083F" w:rsidRPr="00CE083F" w:rsidTr="009C114B">
        <w:trPr>
          <w:cantSplit/>
        </w:trPr>
        <w:tc>
          <w:tcPr>
            <w:tcW w:w="4273" w:type="dxa"/>
            <w:shd w:val="clear" w:color="auto" w:fill="auto"/>
          </w:tcPr>
          <w:p w:rsidR="00CE083F" w:rsidRPr="00CE083F" w:rsidRDefault="00CE083F" w:rsidP="00CE08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социальной поддержке семей – компенсация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2198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2 673 888,00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2 337 888,00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84,43</w:t>
            </w:r>
          </w:p>
        </w:tc>
      </w:tr>
      <w:tr w:rsidR="00CE083F" w:rsidRPr="00CE083F" w:rsidTr="009C114B">
        <w:trPr>
          <w:cantSplit/>
        </w:trPr>
        <w:tc>
          <w:tcPr>
            <w:tcW w:w="4273" w:type="dxa"/>
            <w:shd w:val="clear" w:color="auto" w:fill="auto"/>
          </w:tcPr>
          <w:p w:rsidR="00CE083F" w:rsidRPr="00CE083F" w:rsidRDefault="00CE083F" w:rsidP="00CE0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организации бесплатного горячего питания обучающихся, получающих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2198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11 531 490,13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CE083F" w:rsidRPr="00CE083F" w:rsidTr="009C114B">
        <w:trPr>
          <w:cantSplit/>
        </w:trPr>
        <w:tc>
          <w:tcPr>
            <w:tcW w:w="4273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2198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22 811 040,00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CE083F" w:rsidRPr="00CE083F" w:rsidTr="009C114B">
        <w:trPr>
          <w:cantSplit/>
        </w:trPr>
        <w:tc>
          <w:tcPr>
            <w:tcW w:w="4273" w:type="dxa"/>
            <w:shd w:val="clear" w:color="auto" w:fill="auto"/>
          </w:tcPr>
          <w:p w:rsidR="00CE083F" w:rsidRPr="00CE083F" w:rsidRDefault="00CE083F" w:rsidP="00CE08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Мероприятия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2198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1 971 740,99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CE083F" w:rsidRPr="00CE083F" w:rsidTr="009C114B">
        <w:trPr>
          <w:cantSplit/>
        </w:trPr>
        <w:tc>
          <w:tcPr>
            <w:tcW w:w="4273" w:type="dxa"/>
            <w:shd w:val="clear" w:color="auto" w:fill="auto"/>
          </w:tcPr>
          <w:p w:rsidR="00CE083F" w:rsidRPr="00CE083F" w:rsidRDefault="00CE083F" w:rsidP="00CE08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Мероприятия по капитальному ремонту зданий дошкольных образовательных организаций</w:t>
            </w:r>
          </w:p>
        </w:tc>
        <w:tc>
          <w:tcPr>
            <w:tcW w:w="2198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52 105 880,04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CE083F" w:rsidRPr="00CE083F" w:rsidTr="009C114B">
        <w:trPr>
          <w:cantSplit/>
        </w:trPr>
        <w:tc>
          <w:tcPr>
            <w:tcW w:w="4273" w:type="dxa"/>
            <w:shd w:val="clear" w:color="auto" w:fill="auto"/>
          </w:tcPr>
          <w:p w:rsidR="00CE083F" w:rsidRPr="00CE083F" w:rsidRDefault="00CE083F" w:rsidP="00CE08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Предоставление бесплатного питания</w:t>
            </w:r>
          </w:p>
          <w:p w:rsidR="00CE083F" w:rsidRPr="00CE083F" w:rsidRDefault="00CE083F" w:rsidP="00CE08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обучающимся в муниципальных общеобразовательных</w:t>
            </w:r>
          </w:p>
          <w:p w:rsidR="00CE083F" w:rsidRPr="00CE083F" w:rsidRDefault="00CE083F" w:rsidP="00CE08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gramStart"/>
            <w:r w:rsidRPr="00CE08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организациях</w:t>
            </w:r>
            <w:proofErr w:type="gramEnd"/>
            <w:r w:rsidRPr="00CE08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из многодетных семей</w:t>
            </w:r>
          </w:p>
        </w:tc>
        <w:tc>
          <w:tcPr>
            <w:tcW w:w="2198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4 030 639,39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CE083F" w:rsidRPr="00CE083F" w:rsidTr="009C114B">
        <w:trPr>
          <w:cantSplit/>
        </w:trPr>
        <w:tc>
          <w:tcPr>
            <w:tcW w:w="4273" w:type="dxa"/>
            <w:shd w:val="clear" w:color="auto" w:fill="auto"/>
          </w:tcPr>
          <w:p w:rsidR="00CE083F" w:rsidRPr="00CE083F" w:rsidRDefault="00CE083F" w:rsidP="00CE08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Мероприятия по обеспечению выплат ежемесячного денежного вознаграждения советникам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2198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1 015 560,00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CE083F" w:rsidRPr="00CE083F" w:rsidTr="009C114B">
        <w:trPr>
          <w:cantSplit/>
          <w:trHeight w:val="387"/>
        </w:trPr>
        <w:tc>
          <w:tcPr>
            <w:tcW w:w="4273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муниципальной программе</w:t>
            </w:r>
          </w:p>
        </w:tc>
        <w:tc>
          <w:tcPr>
            <w:tcW w:w="2198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397 160 178,21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490 950 748,27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123,62</w:t>
            </w:r>
          </w:p>
        </w:tc>
      </w:tr>
    </w:tbl>
    <w:p w:rsidR="00704F17" w:rsidRDefault="00704F17" w:rsidP="00CE083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704F17" w:rsidRDefault="00704F17" w:rsidP="00CE083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CE083F" w:rsidRPr="00CE083F" w:rsidRDefault="00CE083F" w:rsidP="00CE083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CE083F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Муниципальная программа «Развитие культуры</w:t>
      </w:r>
    </w:p>
    <w:p w:rsidR="00CE083F" w:rsidRPr="00CE083F" w:rsidRDefault="00CE083F" w:rsidP="00CE083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E083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Трубчевского муниципального района</w:t>
      </w:r>
      <w:r w:rsidRPr="00CE083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»</w:t>
      </w:r>
    </w:p>
    <w:p w:rsidR="00CE083F" w:rsidRPr="00CE083F" w:rsidRDefault="00CE083F" w:rsidP="00CE08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083F" w:rsidRPr="00CE083F" w:rsidRDefault="00CE083F" w:rsidP="00CE08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83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программы является формирование благоприятных условий для организации досуга жителей Трубчевского муниципального района и повышение удовлетворенности качеством услуг, оказываемых муниципальными учреждениями культуры.</w:t>
      </w:r>
    </w:p>
    <w:p w:rsidR="00CE083F" w:rsidRPr="00CE083F" w:rsidRDefault="00CE083F" w:rsidP="00CE08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E083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Для достижения указанных целей  должны быть решены следующие задачи: </w:t>
      </w:r>
    </w:p>
    <w:p w:rsidR="00CE083F" w:rsidRPr="00CE083F" w:rsidRDefault="00CE083F" w:rsidP="00CE0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83F">
        <w:rPr>
          <w:rFonts w:ascii="Times New Roman" w:eastAsia="Times New Roman" w:hAnsi="Times New Roman" w:cs="Times New Roman"/>
          <w:sz w:val="24"/>
          <w:szCs w:val="24"/>
          <w:lang w:eastAsia="ru-RU"/>
        </w:rPr>
        <w:t>-сохранение  и развитие творческого потенциала Трубчевского района;</w:t>
      </w:r>
    </w:p>
    <w:p w:rsidR="00CE083F" w:rsidRPr="00CE083F" w:rsidRDefault="00CE083F" w:rsidP="00CE0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83F">
        <w:rPr>
          <w:rFonts w:ascii="Times New Roman" w:eastAsia="Times New Roman" w:hAnsi="Times New Roman" w:cs="Times New Roman"/>
          <w:sz w:val="24"/>
          <w:szCs w:val="24"/>
          <w:lang w:eastAsia="ru-RU"/>
        </w:rPr>
        <w:t>-формирование экономических условий, обеспечивающих муниципальную систему культуры финансовыми, материально-техническими ресурсами;</w:t>
      </w:r>
    </w:p>
    <w:p w:rsidR="00CE083F" w:rsidRPr="00CE083F" w:rsidRDefault="00CE083F" w:rsidP="00CE0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83F">
        <w:rPr>
          <w:rFonts w:ascii="Times New Roman" w:eastAsia="Times New Roman" w:hAnsi="Times New Roman" w:cs="Times New Roman"/>
          <w:sz w:val="24"/>
          <w:szCs w:val="24"/>
          <w:lang w:eastAsia="ru-RU"/>
        </w:rPr>
        <w:t>-создание благоприятных условий для досуга и приобщения жителей района к творчеству, культурному развитию;</w:t>
      </w:r>
    </w:p>
    <w:p w:rsidR="00CE083F" w:rsidRPr="00CE083F" w:rsidRDefault="00CE083F" w:rsidP="00CE0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83F">
        <w:rPr>
          <w:rFonts w:ascii="Times New Roman" w:eastAsia="Times New Roman" w:hAnsi="Times New Roman" w:cs="Times New Roman"/>
          <w:sz w:val="24"/>
          <w:szCs w:val="24"/>
          <w:lang w:eastAsia="ru-RU"/>
        </w:rPr>
        <w:t>-осуществление комплексных мер по стимулированию инновационной деятельности учреждений и работников культуры;</w:t>
      </w:r>
    </w:p>
    <w:p w:rsidR="00CE083F" w:rsidRPr="00CE083F" w:rsidRDefault="00CE083F" w:rsidP="00CE08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E083F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-формирование экономических условий, обеспечивающих систему дополнительного образования финансовыми и материально-техническими ресурсами.</w:t>
      </w:r>
    </w:p>
    <w:p w:rsidR="00CE083F" w:rsidRPr="00CE083F" w:rsidRDefault="00CE083F" w:rsidP="00CE083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CE08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Структура и динамика расходов на финансовое обеспечение муниципальной программы «</w:t>
      </w:r>
      <w:r w:rsidRPr="00CE083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культуры Трубчевского муниципального района</w:t>
      </w:r>
      <w:r w:rsidRPr="00CE08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proofErr w:type="gramEnd"/>
    </w:p>
    <w:p w:rsidR="00CE083F" w:rsidRPr="00CE083F" w:rsidRDefault="00681AD8" w:rsidP="00681AD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</w:t>
      </w:r>
      <w:r w:rsidR="00CE083F" w:rsidRPr="00CE08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Таблица 16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2268"/>
        <w:gridCol w:w="1843"/>
        <w:gridCol w:w="1523"/>
      </w:tblGrid>
      <w:tr w:rsidR="00CE083F" w:rsidRPr="00CE083F" w:rsidTr="009C114B">
        <w:tc>
          <w:tcPr>
            <w:tcW w:w="4219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 год (первоначальный)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1523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 / 2025</w:t>
            </w:r>
          </w:p>
          <w:p w:rsidR="00CE083F" w:rsidRPr="00CE083F" w:rsidRDefault="00CE083F" w:rsidP="00CE083F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%</w:t>
            </w:r>
          </w:p>
        </w:tc>
      </w:tr>
      <w:tr w:rsidR="00CE083F" w:rsidRPr="00CE083F" w:rsidTr="009C114B">
        <w:tc>
          <w:tcPr>
            <w:tcW w:w="4219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52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Мероприятия по проведению капитальных и текущих ремонтов учреждений культуры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5 058 723,97</w:t>
            </w:r>
          </w:p>
        </w:tc>
        <w:tc>
          <w:tcPr>
            <w:tcW w:w="1523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CE083F" w:rsidRPr="00CE083F" w:rsidTr="009C114B">
        <w:tc>
          <w:tcPr>
            <w:tcW w:w="4219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52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Проведение праздников, смотров, конкурсов, фестивалей, конференций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100 000,00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523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CE083F" w:rsidRPr="00CE083F" w:rsidTr="009C114B">
        <w:trPr>
          <w:trHeight w:val="525"/>
        </w:trPr>
        <w:tc>
          <w:tcPr>
            <w:tcW w:w="4219" w:type="dxa"/>
            <w:shd w:val="clear" w:color="auto" w:fill="auto"/>
          </w:tcPr>
          <w:p w:rsidR="00CE083F" w:rsidRPr="00CE083F" w:rsidRDefault="00CE083F" w:rsidP="00CE08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Мероприятия по оказанию финансовой помощи муниципальным учреждениям культуры Трубчевского района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62 331 670,00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67 854 590,00</w:t>
            </w:r>
          </w:p>
        </w:tc>
        <w:tc>
          <w:tcPr>
            <w:tcW w:w="1523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108,86</w:t>
            </w:r>
          </w:p>
        </w:tc>
      </w:tr>
      <w:tr w:rsidR="00CE083F" w:rsidRPr="00CE083F" w:rsidTr="009C114B">
        <w:trPr>
          <w:trHeight w:val="255"/>
        </w:trPr>
        <w:tc>
          <w:tcPr>
            <w:tcW w:w="4219" w:type="dxa"/>
            <w:shd w:val="clear" w:color="auto" w:fill="auto"/>
          </w:tcPr>
          <w:p w:rsidR="00CE083F" w:rsidRPr="00CE083F" w:rsidRDefault="00CE083F" w:rsidP="00CE08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</w:t>
            </w:r>
            <w:proofErr w:type="spellStart"/>
            <w:r w:rsidRPr="00CE08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пгт</w:t>
            </w:r>
            <w:proofErr w:type="spellEnd"/>
            <w:r w:rsidRPr="00CE08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на территории Брянской области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32 400,00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32 400,00</w:t>
            </w:r>
          </w:p>
        </w:tc>
        <w:tc>
          <w:tcPr>
            <w:tcW w:w="1523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100,00</w:t>
            </w:r>
          </w:p>
        </w:tc>
      </w:tr>
      <w:tr w:rsidR="00CE083F" w:rsidRPr="00CE083F" w:rsidTr="009C114B">
        <w:tc>
          <w:tcPr>
            <w:tcW w:w="4219" w:type="dxa"/>
            <w:shd w:val="clear" w:color="auto" w:fill="auto"/>
          </w:tcPr>
          <w:p w:rsidR="00CE083F" w:rsidRPr="00CE083F" w:rsidRDefault="00CE083F" w:rsidP="00CE08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Мероприятия по оказанию финансовой помощи учреждениям образования Трубчевской ДШИ и Белоберезковской ДМШ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26 805 700,00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27 712 480,00</w:t>
            </w:r>
          </w:p>
        </w:tc>
        <w:tc>
          <w:tcPr>
            <w:tcW w:w="1523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103,38</w:t>
            </w:r>
          </w:p>
        </w:tc>
      </w:tr>
      <w:tr w:rsidR="00CE083F" w:rsidRPr="00CE083F" w:rsidTr="009C114B">
        <w:tc>
          <w:tcPr>
            <w:tcW w:w="4219" w:type="dxa"/>
            <w:shd w:val="clear" w:color="auto" w:fill="auto"/>
          </w:tcPr>
          <w:p w:rsidR="00CE083F" w:rsidRPr="00CE083F" w:rsidRDefault="00CE083F" w:rsidP="00CE08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83 756,57</w:t>
            </w:r>
          </w:p>
        </w:tc>
        <w:tc>
          <w:tcPr>
            <w:tcW w:w="1523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CE083F" w:rsidRPr="00CE083F" w:rsidTr="009C114B">
        <w:tc>
          <w:tcPr>
            <w:tcW w:w="4219" w:type="dxa"/>
            <w:shd w:val="clear" w:color="auto" w:fill="auto"/>
          </w:tcPr>
          <w:p w:rsidR="00CE083F" w:rsidRPr="00CE083F" w:rsidRDefault="00CE083F" w:rsidP="00CE08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муниципальной программе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89 269 770,00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100 741 950,54</w:t>
            </w:r>
          </w:p>
        </w:tc>
        <w:tc>
          <w:tcPr>
            <w:tcW w:w="1523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112,85</w:t>
            </w:r>
          </w:p>
        </w:tc>
      </w:tr>
    </w:tbl>
    <w:p w:rsidR="00CE083F" w:rsidRPr="00CE083F" w:rsidRDefault="00CE083F" w:rsidP="00CE083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E083F" w:rsidRPr="00CE083F" w:rsidRDefault="00CE083F" w:rsidP="00CE083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CE083F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Муниципальная программа «Управление муниципальными финансами</w:t>
      </w:r>
    </w:p>
    <w:p w:rsidR="00CE083F" w:rsidRPr="00CE083F" w:rsidRDefault="00CE083F" w:rsidP="00CE08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CE083F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Трубчевского муниципального района»</w:t>
      </w:r>
    </w:p>
    <w:p w:rsidR="00CE083F" w:rsidRPr="00CE083F" w:rsidRDefault="00CE083F" w:rsidP="00CE08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083F" w:rsidRPr="00CE083F" w:rsidRDefault="00CE083F" w:rsidP="00CE08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Приоритетами в сфере реализации Программы являются: </w:t>
      </w:r>
    </w:p>
    <w:p w:rsidR="00CE083F" w:rsidRPr="00CE083F" w:rsidRDefault="00CE083F" w:rsidP="00CE08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-нормативно-методическое обеспечение, организация бюджетного процесса; </w:t>
      </w:r>
    </w:p>
    <w:p w:rsidR="00CE083F" w:rsidRPr="00CE083F" w:rsidRDefault="00CE083F" w:rsidP="00CE08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-повышение финансовой устойчивости бюджетов, входящих в состав Трубчевского района; </w:t>
      </w:r>
    </w:p>
    <w:p w:rsidR="00CE083F" w:rsidRPr="00CE083F" w:rsidRDefault="00CE083F" w:rsidP="00CE08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-управление муниципальным долгом Трубчевского района; </w:t>
      </w:r>
    </w:p>
    <w:p w:rsidR="00CE083F" w:rsidRPr="00CE083F" w:rsidRDefault="00CE083F" w:rsidP="00CE08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-обеспечение публичности бюджета Трубчевского района. </w:t>
      </w:r>
    </w:p>
    <w:p w:rsidR="00CE083F" w:rsidRPr="00CE083F" w:rsidRDefault="00CE083F" w:rsidP="00CE08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E083F">
        <w:rPr>
          <w:rFonts w:ascii="Times New Roman" w:eastAsia="Times New Roman" w:hAnsi="Times New Roman" w:cs="Times New Roman"/>
          <w:sz w:val="24"/>
          <w:szCs w:val="24"/>
          <w:lang w:eastAsia="ru-RU"/>
        </w:rPr>
        <w:t>Исходя из данных приоритетов определены</w:t>
      </w:r>
      <w:proofErr w:type="gramEnd"/>
      <w:r w:rsidRPr="00CE0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цели и задачи Программы. </w:t>
      </w:r>
    </w:p>
    <w:p w:rsidR="00CE083F" w:rsidRPr="00CE083F" w:rsidRDefault="00CE083F" w:rsidP="00CE08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83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 муниципальной программы:</w:t>
      </w:r>
    </w:p>
    <w:p w:rsidR="00CE083F" w:rsidRPr="00CE083F" w:rsidRDefault="00CE083F" w:rsidP="00CE08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E083F">
        <w:rPr>
          <w:rFonts w:ascii="Times New Roman" w:eastAsia="Calibri" w:hAnsi="Times New Roman" w:cs="Times New Roman"/>
          <w:sz w:val="24"/>
          <w:szCs w:val="24"/>
          <w:lang w:eastAsia="ru-RU"/>
        </w:rPr>
        <w:t>-обеспечение среднесрочной сбалансированности и устойчивости бюджетной системы Трубчевского муниципального района;</w:t>
      </w:r>
    </w:p>
    <w:p w:rsidR="00CE083F" w:rsidRPr="00CE083F" w:rsidRDefault="00CE083F" w:rsidP="00CE08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83F">
        <w:rPr>
          <w:rFonts w:ascii="Times New Roman" w:eastAsia="Calibri" w:hAnsi="Times New Roman" w:cs="Times New Roman"/>
          <w:sz w:val="24"/>
          <w:szCs w:val="24"/>
          <w:lang w:eastAsia="ru-RU"/>
        </w:rPr>
        <w:t>-создание условий для оптимизации и повышения эффективности расходов бюджета района;</w:t>
      </w:r>
    </w:p>
    <w:p w:rsidR="00CE083F" w:rsidRPr="00CE083F" w:rsidRDefault="00CE083F" w:rsidP="00CE08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83F">
        <w:rPr>
          <w:rFonts w:ascii="Times New Roman" w:eastAsia="Calibri" w:hAnsi="Times New Roman" w:cs="Times New Roman"/>
          <w:sz w:val="24"/>
          <w:szCs w:val="24"/>
          <w:lang w:eastAsia="ru-RU"/>
        </w:rPr>
        <w:t>-создание условий для эффективного выполнения полномочий органов местного самоуправления.</w:t>
      </w:r>
    </w:p>
    <w:p w:rsidR="00CE083F" w:rsidRPr="00CE083F" w:rsidRDefault="00CE083F" w:rsidP="00CE08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достижения указанной цели определены следующие задачи Программы: </w:t>
      </w:r>
    </w:p>
    <w:p w:rsidR="00CE083F" w:rsidRPr="00CE083F" w:rsidRDefault="00CE083F" w:rsidP="00CE08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83F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-реализация мероприятий, направленных на сбалансированное управление расходами бюджета района; </w:t>
      </w:r>
    </w:p>
    <w:p w:rsidR="00CE083F" w:rsidRPr="00CE083F" w:rsidRDefault="00CE083F" w:rsidP="00CE08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83F">
        <w:rPr>
          <w:rFonts w:ascii="Times New Roman" w:eastAsia="Calibri" w:hAnsi="Times New Roman" w:cs="Times New Roman"/>
          <w:sz w:val="24"/>
          <w:szCs w:val="24"/>
          <w:lang w:eastAsia="ru-RU"/>
        </w:rPr>
        <w:t>-внедрение современных методов и технологий управления муниципальными финансами;</w:t>
      </w:r>
    </w:p>
    <w:p w:rsidR="00CE083F" w:rsidRPr="00CE083F" w:rsidRDefault="00CE083F" w:rsidP="00CE08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83F">
        <w:rPr>
          <w:rFonts w:ascii="Times New Roman" w:eastAsia="Calibri" w:hAnsi="Times New Roman" w:cs="Times New Roman"/>
          <w:sz w:val="24"/>
          <w:szCs w:val="24"/>
          <w:lang w:eastAsia="ru-RU"/>
        </w:rPr>
        <w:t>-повышение прозрачности бюджетной системы Трубчевского муниципального района;</w:t>
      </w:r>
    </w:p>
    <w:p w:rsidR="00CE083F" w:rsidRPr="00CE083F" w:rsidRDefault="00CE083F" w:rsidP="00CE08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83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-выравнивание бюджетной обеспеченности муниципальных образований и поддержка мер </w:t>
      </w:r>
      <w:proofErr w:type="gramStart"/>
      <w:r w:rsidRPr="00CE083F">
        <w:rPr>
          <w:rFonts w:ascii="Times New Roman" w:eastAsia="Calibri" w:hAnsi="Times New Roman" w:cs="Times New Roman"/>
          <w:sz w:val="24"/>
          <w:szCs w:val="24"/>
          <w:lang w:eastAsia="ru-RU"/>
        </w:rPr>
        <w:t>по обеспечению сбалансированности местных бюджетов в Трубчевском муниципальном районе в рамках содействия органам местного самоуправления в осуществлении реализации полномочий по решению</w:t>
      </w:r>
      <w:proofErr w:type="gramEnd"/>
      <w:r w:rsidRPr="00CE083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вопросов местного значения;</w:t>
      </w:r>
    </w:p>
    <w:p w:rsidR="00CE083F" w:rsidRPr="00CE083F" w:rsidRDefault="00CE083F" w:rsidP="00CE08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83F">
        <w:rPr>
          <w:rFonts w:ascii="Times New Roman" w:eastAsia="Calibri" w:hAnsi="Times New Roman" w:cs="Times New Roman"/>
          <w:sz w:val="24"/>
          <w:szCs w:val="24"/>
          <w:lang w:eastAsia="ru-RU"/>
        </w:rPr>
        <w:t>-формирование расходов бюджета Трубчевского муниципального района в рамках муниципальных программ;</w:t>
      </w:r>
    </w:p>
    <w:p w:rsidR="00CE083F" w:rsidRPr="00CE083F" w:rsidRDefault="00CE083F" w:rsidP="00CE08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E083F">
        <w:rPr>
          <w:rFonts w:ascii="Times New Roman" w:eastAsia="Calibri" w:hAnsi="Times New Roman" w:cs="Times New Roman"/>
          <w:sz w:val="24"/>
          <w:szCs w:val="24"/>
          <w:lang w:eastAsia="ru-RU"/>
        </w:rPr>
        <w:t>-обеспечение публикации в сети Интернет информации о системе управления муниципальными финансами.</w:t>
      </w:r>
    </w:p>
    <w:p w:rsidR="00CE083F" w:rsidRPr="00CE083F" w:rsidRDefault="00CE083F" w:rsidP="00CE08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83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муниципальной программы будет осуществляться в соответствии со следующими основными документами:</w:t>
      </w:r>
    </w:p>
    <w:p w:rsidR="00CE083F" w:rsidRPr="00CE083F" w:rsidRDefault="00CE083F" w:rsidP="00CE08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83F">
        <w:rPr>
          <w:rFonts w:ascii="Times New Roman" w:eastAsia="Times New Roman" w:hAnsi="Times New Roman" w:cs="Times New Roman"/>
          <w:sz w:val="24"/>
          <w:szCs w:val="24"/>
          <w:lang w:eastAsia="ru-RU"/>
        </w:rPr>
        <w:t>-Бюджетным Кодексом Российской Федерации;</w:t>
      </w:r>
    </w:p>
    <w:p w:rsidR="00CE083F" w:rsidRPr="00CE083F" w:rsidRDefault="00CE083F" w:rsidP="00CE08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83F">
        <w:rPr>
          <w:rFonts w:ascii="Times New Roman" w:eastAsia="Times New Roman" w:hAnsi="Times New Roman" w:cs="Times New Roman"/>
          <w:sz w:val="24"/>
          <w:szCs w:val="24"/>
          <w:lang w:eastAsia="ru-RU"/>
        </w:rPr>
        <w:t>-Посланием Президента Российской Федерации Федеральному Собранию Российской Федерации;</w:t>
      </w:r>
    </w:p>
    <w:p w:rsidR="00CE083F" w:rsidRPr="00CE083F" w:rsidRDefault="00CE083F" w:rsidP="00CE08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83F">
        <w:rPr>
          <w:rFonts w:ascii="Times New Roman" w:eastAsia="Times New Roman" w:hAnsi="Times New Roman" w:cs="Times New Roman"/>
          <w:sz w:val="24"/>
          <w:szCs w:val="24"/>
          <w:lang w:eastAsia="ru-RU"/>
        </w:rPr>
        <w:t>-Бюджетное послание Президента Российской Федерации о бюджетной политике;</w:t>
      </w:r>
    </w:p>
    <w:p w:rsidR="00CE083F" w:rsidRPr="00CE083F" w:rsidRDefault="00CE083F" w:rsidP="00CE08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83F">
        <w:rPr>
          <w:rFonts w:ascii="Times New Roman" w:eastAsia="Times New Roman" w:hAnsi="Times New Roman" w:cs="Times New Roman"/>
          <w:sz w:val="24"/>
          <w:szCs w:val="24"/>
          <w:lang w:eastAsia="ru-RU"/>
        </w:rPr>
        <w:t>-стратегия социально-экономического развития Трубчевского муниципального района;</w:t>
      </w:r>
    </w:p>
    <w:p w:rsidR="00CE083F" w:rsidRPr="00CE083F" w:rsidRDefault="00CE083F" w:rsidP="00CE08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83F">
        <w:rPr>
          <w:rFonts w:ascii="Times New Roman" w:eastAsia="Times New Roman" w:hAnsi="Times New Roman" w:cs="Times New Roman"/>
          <w:sz w:val="24"/>
          <w:szCs w:val="24"/>
          <w:lang w:eastAsia="ru-RU"/>
        </w:rPr>
        <w:t>-основные направления бюджетной и налоговой политики Брянской области;</w:t>
      </w:r>
    </w:p>
    <w:p w:rsidR="00CE083F" w:rsidRPr="00CE083F" w:rsidRDefault="00CE083F" w:rsidP="00CE08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83F">
        <w:rPr>
          <w:rFonts w:ascii="Times New Roman" w:eastAsia="Times New Roman" w:hAnsi="Times New Roman" w:cs="Times New Roman"/>
          <w:sz w:val="24"/>
          <w:szCs w:val="24"/>
          <w:lang w:eastAsia="ru-RU"/>
        </w:rPr>
        <w:t>-основные направления бюджетной и налоговой политики Трубчевского муниципального района.</w:t>
      </w:r>
    </w:p>
    <w:p w:rsidR="00CE083F" w:rsidRPr="00CE083F" w:rsidRDefault="00CE083F" w:rsidP="00CE08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083F" w:rsidRPr="00CE083F" w:rsidRDefault="00CE083F" w:rsidP="00CE083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CE08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Структура и динамика расходов на финансовое обеспечение муниципальной программы «</w:t>
      </w:r>
      <w:r w:rsidRPr="00CE083F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муниципальными финансами Трубчевского муниципального района</w:t>
      </w:r>
      <w:r w:rsidRPr="00CE08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proofErr w:type="gramEnd"/>
    </w:p>
    <w:tbl>
      <w:tblPr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0206"/>
      </w:tblGrid>
      <w:tr w:rsidR="00CE083F" w:rsidRPr="00CE083F" w:rsidTr="00240D46">
        <w:trPr>
          <w:trHeight w:val="300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E083F" w:rsidRPr="00CE083F" w:rsidRDefault="00CE083F" w:rsidP="00CE08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E083F" w:rsidRPr="00CE083F" w:rsidRDefault="006F686E" w:rsidP="00CE08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</w:t>
            </w:r>
            <w:r w:rsidR="00CE083F" w:rsidRPr="00CE08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Таблица 17</w:t>
            </w:r>
          </w:p>
          <w:tbl>
            <w:tblPr>
              <w:tblW w:w="9639" w:type="dxa"/>
              <w:tblInd w:w="4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20"/>
              <w:gridCol w:w="1984"/>
              <w:gridCol w:w="1418"/>
              <w:gridCol w:w="1417"/>
            </w:tblGrid>
            <w:tr w:rsidR="00CE083F" w:rsidRPr="00CE083F" w:rsidTr="009C114B">
              <w:tc>
                <w:tcPr>
                  <w:tcW w:w="4820" w:type="dxa"/>
                  <w:shd w:val="clear" w:color="auto" w:fill="auto"/>
                  <w:vAlign w:val="center"/>
                </w:tcPr>
                <w:p w:rsidR="00CE083F" w:rsidRPr="00CE083F" w:rsidRDefault="00CE083F" w:rsidP="00CE083F">
                  <w:pPr>
                    <w:spacing w:after="0" w:line="252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E083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1984" w:type="dxa"/>
                  <w:shd w:val="clear" w:color="auto" w:fill="auto"/>
                  <w:vAlign w:val="center"/>
                </w:tcPr>
                <w:p w:rsidR="00CE083F" w:rsidRPr="00CE083F" w:rsidRDefault="00CE083F" w:rsidP="00CE083F">
                  <w:pPr>
                    <w:spacing w:after="0" w:line="252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E083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2025 год (первоначальный)</w:t>
                  </w:r>
                </w:p>
              </w:tc>
              <w:tc>
                <w:tcPr>
                  <w:tcW w:w="1418" w:type="dxa"/>
                  <w:shd w:val="clear" w:color="auto" w:fill="auto"/>
                  <w:vAlign w:val="center"/>
                </w:tcPr>
                <w:p w:rsidR="00CE083F" w:rsidRPr="00CE083F" w:rsidRDefault="00CE083F" w:rsidP="00CE083F">
                  <w:pPr>
                    <w:spacing w:after="0" w:line="252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E083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2026 год</w:t>
                  </w:r>
                </w:p>
              </w:tc>
              <w:tc>
                <w:tcPr>
                  <w:tcW w:w="1417" w:type="dxa"/>
                  <w:shd w:val="clear" w:color="auto" w:fill="auto"/>
                  <w:vAlign w:val="center"/>
                </w:tcPr>
                <w:p w:rsidR="00CE083F" w:rsidRPr="00CE083F" w:rsidRDefault="00CE083F" w:rsidP="00CE083F">
                  <w:pPr>
                    <w:spacing w:after="0" w:line="252" w:lineRule="auto"/>
                    <w:ind w:right="-108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E083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2026 / 2025</w:t>
                  </w:r>
                </w:p>
                <w:p w:rsidR="00CE083F" w:rsidRPr="00CE083F" w:rsidRDefault="00CE083F" w:rsidP="00CE083F">
                  <w:pPr>
                    <w:spacing w:after="0" w:line="252" w:lineRule="auto"/>
                    <w:ind w:right="-108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E083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%</w:t>
                  </w:r>
                </w:p>
              </w:tc>
            </w:tr>
            <w:tr w:rsidR="00CE083F" w:rsidRPr="00CE083F" w:rsidTr="009C114B">
              <w:tc>
                <w:tcPr>
                  <w:tcW w:w="4820" w:type="dxa"/>
                  <w:shd w:val="clear" w:color="auto" w:fill="auto"/>
                  <w:vAlign w:val="center"/>
                </w:tcPr>
                <w:p w:rsidR="00CE083F" w:rsidRPr="00CE083F" w:rsidRDefault="00CE083F" w:rsidP="00CE08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E083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Мероприятия по оказанию финансовой помощи финансовому управлению администрации Трубчевского муниципального района</w:t>
                  </w:r>
                </w:p>
              </w:tc>
              <w:tc>
                <w:tcPr>
                  <w:tcW w:w="1984" w:type="dxa"/>
                  <w:shd w:val="clear" w:color="auto" w:fill="auto"/>
                  <w:vAlign w:val="center"/>
                </w:tcPr>
                <w:p w:rsidR="00CE083F" w:rsidRPr="00CE083F" w:rsidRDefault="00CE083F" w:rsidP="00CE083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CE083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8 831 600,00</w:t>
                  </w:r>
                </w:p>
              </w:tc>
              <w:tc>
                <w:tcPr>
                  <w:tcW w:w="1418" w:type="dxa"/>
                  <w:shd w:val="clear" w:color="auto" w:fill="auto"/>
                  <w:vAlign w:val="center"/>
                </w:tcPr>
                <w:p w:rsidR="00CE083F" w:rsidRPr="00CE083F" w:rsidRDefault="00CE083F" w:rsidP="00CE083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E083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10 734 817,25</w:t>
                  </w:r>
                </w:p>
              </w:tc>
              <w:tc>
                <w:tcPr>
                  <w:tcW w:w="1417" w:type="dxa"/>
                  <w:shd w:val="clear" w:color="auto" w:fill="auto"/>
                  <w:vAlign w:val="center"/>
                </w:tcPr>
                <w:p w:rsidR="00CE083F" w:rsidRPr="00CE083F" w:rsidRDefault="00CE083F" w:rsidP="00CE083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CE083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121,55</w:t>
                  </w:r>
                </w:p>
              </w:tc>
            </w:tr>
            <w:tr w:rsidR="00CE083F" w:rsidRPr="00CE083F" w:rsidTr="009C114B">
              <w:tc>
                <w:tcPr>
                  <w:tcW w:w="4820" w:type="dxa"/>
                  <w:shd w:val="clear" w:color="auto" w:fill="auto"/>
                  <w:vAlign w:val="center"/>
                </w:tcPr>
                <w:p w:rsidR="00CE083F" w:rsidRPr="00CE083F" w:rsidRDefault="00CE083F" w:rsidP="00CE08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E083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Мероприятия по межбюджетным отношениям с городскими и сельскими поселениями</w:t>
                  </w:r>
                  <w:r w:rsidRPr="00CE083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984" w:type="dxa"/>
                  <w:shd w:val="clear" w:color="auto" w:fill="auto"/>
                  <w:vAlign w:val="center"/>
                </w:tcPr>
                <w:p w:rsidR="00CE083F" w:rsidRPr="00CE083F" w:rsidRDefault="00CE083F" w:rsidP="00CE083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CE083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4 407 100,00</w:t>
                  </w:r>
                </w:p>
              </w:tc>
              <w:tc>
                <w:tcPr>
                  <w:tcW w:w="1418" w:type="dxa"/>
                  <w:shd w:val="clear" w:color="auto" w:fill="auto"/>
                  <w:vAlign w:val="center"/>
                </w:tcPr>
                <w:p w:rsidR="00CE083F" w:rsidRPr="00CE083F" w:rsidRDefault="00CE083F" w:rsidP="00CE083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E083F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5 990 500,00</w:t>
                  </w:r>
                </w:p>
              </w:tc>
              <w:tc>
                <w:tcPr>
                  <w:tcW w:w="1417" w:type="dxa"/>
                  <w:shd w:val="clear" w:color="auto" w:fill="auto"/>
                  <w:vAlign w:val="center"/>
                </w:tcPr>
                <w:p w:rsidR="00CE083F" w:rsidRPr="00CE083F" w:rsidRDefault="00CE083F" w:rsidP="00CE083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CE083F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135,93</w:t>
                  </w:r>
                </w:p>
              </w:tc>
            </w:tr>
            <w:tr w:rsidR="00CE083F" w:rsidRPr="00CE083F" w:rsidTr="009C114B">
              <w:tc>
                <w:tcPr>
                  <w:tcW w:w="4820" w:type="dxa"/>
                  <w:shd w:val="clear" w:color="auto" w:fill="auto"/>
                </w:tcPr>
                <w:p w:rsidR="00CE083F" w:rsidRPr="00CE083F" w:rsidRDefault="00CE083F" w:rsidP="00CE083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E083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Итого по муниципальной программе</w:t>
                  </w:r>
                </w:p>
              </w:tc>
              <w:tc>
                <w:tcPr>
                  <w:tcW w:w="1984" w:type="dxa"/>
                  <w:shd w:val="clear" w:color="auto" w:fill="auto"/>
                  <w:vAlign w:val="center"/>
                </w:tcPr>
                <w:p w:rsidR="00CE083F" w:rsidRPr="00CE083F" w:rsidRDefault="00CE083F" w:rsidP="00CE083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E083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13 238 700,00</w:t>
                  </w:r>
                </w:p>
              </w:tc>
              <w:tc>
                <w:tcPr>
                  <w:tcW w:w="1418" w:type="dxa"/>
                  <w:shd w:val="clear" w:color="auto" w:fill="auto"/>
                  <w:vAlign w:val="center"/>
                </w:tcPr>
                <w:p w:rsidR="00CE083F" w:rsidRPr="00CE083F" w:rsidRDefault="00CE083F" w:rsidP="00CE083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CE083F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16 725 317,25</w:t>
                  </w:r>
                </w:p>
              </w:tc>
              <w:tc>
                <w:tcPr>
                  <w:tcW w:w="1417" w:type="dxa"/>
                  <w:shd w:val="clear" w:color="auto" w:fill="auto"/>
                  <w:vAlign w:val="center"/>
                </w:tcPr>
                <w:p w:rsidR="00CE083F" w:rsidRPr="00CE083F" w:rsidRDefault="00CE083F" w:rsidP="00CE083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CE083F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126,34</w:t>
                  </w:r>
                </w:p>
              </w:tc>
            </w:tr>
          </w:tbl>
          <w:p w:rsidR="00CE083F" w:rsidRPr="00CE083F" w:rsidRDefault="00CE083F" w:rsidP="00CE08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240D46" w:rsidRDefault="00240D46" w:rsidP="00CE083F">
      <w:pPr>
        <w:keepNext/>
        <w:spacing w:after="0" w:line="240" w:lineRule="auto"/>
        <w:ind w:firstLine="709"/>
        <w:contextualSpacing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CE083F" w:rsidRPr="00CE083F" w:rsidRDefault="00CE083F" w:rsidP="00CE083F">
      <w:pPr>
        <w:keepNext/>
        <w:spacing w:after="0" w:line="240" w:lineRule="auto"/>
        <w:ind w:firstLine="709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  <w:r w:rsidRPr="00CE083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Муниципальная программа </w:t>
      </w:r>
      <w:r w:rsidRPr="00CE083F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«</w:t>
      </w:r>
      <w:r w:rsidRPr="00CE083F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Развитие физической культуры и спорта</w:t>
      </w:r>
    </w:p>
    <w:p w:rsidR="00CE083F" w:rsidRPr="00CE083F" w:rsidRDefault="00CE083F" w:rsidP="00CE083F">
      <w:pPr>
        <w:keepNext/>
        <w:spacing w:after="0" w:line="240" w:lineRule="auto"/>
        <w:ind w:firstLine="709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  <w:r w:rsidRPr="00CE083F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в Трубчевском муниципальном районе</w:t>
      </w:r>
      <w:r w:rsidRPr="00CE083F"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  <w:t>»</w:t>
      </w:r>
    </w:p>
    <w:p w:rsidR="00CE083F" w:rsidRPr="00CE083F" w:rsidRDefault="00CE083F" w:rsidP="00CE083F">
      <w:pPr>
        <w:keepNext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</w:p>
    <w:p w:rsidR="00CE083F" w:rsidRPr="00CE083F" w:rsidRDefault="00CE083F" w:rsidP="00CE083F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083F">
        <w:rPr>
          <w:rFonts w:ascii="Times New Roman" w:eastAsia="Times New Roman" w:hAnsi="Times New Roman" w:cs="Times New Roman"/>
          <w:sz w:val="24"/>
          <w:szCs w:val="24"/>
        </w:rPr>
        <w:t>Приоритетным направлением деятельности является улучшение здоровья населения за счет привлечения его к систематическим занятиям физической культурой и спортом, формирование устойчивой потребности в здоровом образе жизни, нравственных и духовных основ подрастающего поколения.</w:t>
      </w:r>
    </w:p>
    <w:p w:rsidR="00CE083F" w:rsidRPr="00CE083F" w:rsidRDefault="00CE083F" w:rsidP="00CE083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83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программы является создание условий для всестороннего развития личности, физического совершенствования и укрепления здоровья населения района в процессе физкультурно-оздоровительной и спортивной деятельности.</w:t>
      </w:r>
    </w:p>
    <w:p w:rsidR="00CE083F" w:rsidRPr="00CE083F" w:rsidRDefault="00CE083F" w:rsidP="00CE083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83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достижения указанной цели должны быть решены следующие основные задачи:</w:t>
      </w:r>
    </w:p>
    <w:p w:rsidR="00CE083F" w:rsidRPr="00CE083F" w:rsidRDefault="00CE083F" w:rsidP="00CE08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8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-популяризация физической культуры и спорта, формирование потребности в физическом совершенствовании посредством внедрения эффективных технологий пропаганды и социальной рекламы в сфере физической культуры и спорта; </w:t>
      </w:r>
    </w:p>
    <w:p w:rsidR="00CE083F" w:rsidRPr="00CE083F" w:rsidRDefault="00CE083F" w:rsidP="00CE08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83F">
        <w:rPr>
          <w:rFonts w:ascii="Times New Roman" w:eastAsia="Times New Roman" w:hAnsi="Times New Roman" w:cs="Times New Roman"/>
          <w:sz w:val="24"/>
          <w:szCs w:val="24"/>
          <w:lang w:eastAsia="ru-RU"/>
        </w:rPr>
        <w:t>-создание условий для укрепления здоровья различных слоев населения путем развития инфраструктуры спорта.</w:t>
      </w:r>
    </w:p>
    <w:p w:rsidR="00CE083F" w:rsidRPr="00CE083F" w:rsidRDefault="00CE083F" w:rsidP="00CE08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083F" w:rsidRPr="00CE083F" w:rsidRDefault="00CE083F" w:rsidP="00CE08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08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Динамика и структура расходов на финансовое обеспечение муниципальной программы </w:t>
      </w:r>
      <w:r w:rsidRPr="00CE083F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«Развитие физической культуры и спорта Трубчевского муниципального района</w:t>
      </w:r>
      <w:r w:rsidRPr="00CE08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</w:p>
    <w:p w:rsidR="00CE083F" w:rsidRPr="00CE083F" w:rsidRDefault="00CE083F" w:rsidP="00CE083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083F" w:rsidRPr="00CE083F" w:rsidRDefault="00233F51" w:rsidP="00233F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</w:t>
      </w:r>
      <w:r w:rsidR="00CE083F" w:rsidRPr="00CE083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18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1843"/>
        <w:gridCol w:w="1701"/>
        <w:gridCol w:w="1417"/>
      </w:tblGrid>
      <w:tr w:rsidR="00CE083F" w:rsidRPr="00CE083F" w:rsidTr="00621DD4">
        <w:tc>
          <w:tcPr>
            <w:tcW w:w="4820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2025 год </w:t>
            </w:r>
            <w:r w:rsidRPr="00CE08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(первоначальный)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2026 год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2026/ 2025</w:t>
            </w:r>
          </w:p>
          <w:p w:rsidR="00CE083F" w:rsidRPr="00CE083F" w:rsidRDefault="00CE083F" w:rsidP="00CE083F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%</w:t>
            </w:r>
          </w:p>
        </w:tc>
      </w:tr>
      <w:tr w:rsidR="00CE083F" w:rsidRPr="00CE083F" w:rsidTr="00621DD4">
        <w:tc>
          <w:tcPr>
            <w:tcW w:w="4820" w:type="dxa"/>
            <w:shd w:val="clear" w:color="auto" w:fill="auto"/>
          </w:tcPr>
          <w:p w:rsidR="00CE083F" w:rsidRPr="00CE083F" w:rsidRDefault="00CE083F" w:rsidP="00CE08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по проведению спортивных мероприятий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871 550,00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103,26</w:t>
            </w:r>
          </w:p>
        </w:tc>
      </w:tr>
      <w:tr w:rsidR="00CE083F" w:rsidRPr="00CE083F" w:rsidTr="00621DD4">
        <w:tc>
          <w:tcPr>
            <w:tcW w:w="4820" w:type="dxa"/>
            <w:shd w:val="clear" w:color="auto" w:fill="auto"/>
          </w:tcPr>
          <w:p w:rsidR="00CE083F" w:rsidRPr="00CE083F" w:rsidRDefault="00CE083F" w:rsidP="00CE08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спортивно-оздоровительных комплексов и центров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21 784 171,83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27 673 172,80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127,03</w:t>
            </w:r>
          </w:p>
        </w:tc>
      </w:tr>
      <w:tr w:rsidR="00CE083F" w:rsidRPr="00CE083F" w:rsidTr="00621DD4">
        <w:tc>
          <w:tcPr>
            <w:tcW w:w="4820" w:type="dxa"/>
            <w:shd w:val="clear" w:color="auto" w:fill="auto"/>
          </w:tcPr>
          <w:p w:rsidR="00CE083F" w:rsidRPr="00CE083F" w:rsidRDefault="00CE083F" w:rsidP="00CE0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Мероприятия по обеспечению жильем тренеров, тренеров-преподавателей учреждений физической культуры и спорта Брянской области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5 508 811,63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CE083F" w:rsidRPr="00CE083F" w:rsidTr="00621DD4">
        <w:tc>
          <w:tcPr>
            <w:tcW w:w="4820" w:type="dxa"/>
            <w:shd w:val="clear" w:color="auto" w:fill="auto"/>
          </w:tcPr>
          <w:p w:rsidR="00CE083F" w:rsidRPr="00CE083F" w:rsidRDefault="00CE083F" w:rsidP="00CE0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284 989 898,99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CE083F" w:rsidRPr="00CE083F" w:rsidTr="00621DD4">
        <w:tc>
          <w:tcPr>
            <w:tcW w:w="4820" w:type="dxa"/>
            <w:shd w:val="clear" w:color="auto" w:fill="auto"/>
          </w:tcPr>
          <w:p w:rsidR="00CE083F" w:rsidRPr="00CE083F" w:rsidRDefault="00CE083F" w:rsidP="00CE08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муниципальной программе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313 154 432,45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28 573 172,80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9,12</w:t>
            </w:r>
          </w:p>
        </w:tc>
      </w:tr>
    </w:tbl>
    <w:p w:rsidR="00CE083F" w:rsidRPr="00CE083F" w:rsidRDefault="00CE083F" w:rsidP="00CE0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E083F" w:rsidRPr="00CE083F" w:rsidRDefault="00CE083F" w:rsidP="00CE083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E083F">
        <w:rPr>
          <w:rFonts w:ascii="Times New Roman" w:eastAsia="Times New Roman" w:hAnsi="Times New Roman" w:cs="Times New Roman"/>
          <w:b/>
          <w:sz w:val="24"/>
          <w:szCs w:val="24"/>
        </w:rPr>
        <w:t>Муниципальная программа «Содействие в предупреждении и ликвидации последствий чрезвычайных ситуаций и обеспечение мер пожарной безопасности в границах населенных пунктов поселений»</w:t>
      </w:r>
    </w:p>
    <w:p w:rsidR="00CE083F" w:rsidRPr="00CE083F" w:rsidRDefault="00CE083F" w:rsidP="00CE0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E083F" w:rsidRPr="00CE083F" w:rsidRDefault="00CE083F" w:rsidP="00CE083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083F">
        <w:rPr>
          <w:rFonts w:ascii="Times New Roman" w:eastAsia="Calibri" w:hAnsi="Times New Roman" w:cs="Times New Roman"/>
          <w:sz w:val="24"/>
          <w:szCs w:val="24"/>
        </w:rPr>
        <w:t>Основной целью программы является предупреждение и ликвидация последствий чрезвычайных ситуаций и обеспечение мер пожарной безопасности в Трубчевском муниципальном районе в границах населенных пунктов поселений.</w:t>
      </w:r>
    </w:p>
    <w:p w:rsidR="00CE083F" w:rsidRPr="00CE083F" w:rsidRDefault="00CE083F" w:rsidP="00CE08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083F">
        <w:rPr>
          <w:rFonts w:ascii="Times New Roman" w:eastAsia="Calibri" w:hAnsi="Times New Roman" w:cs="Times New Roman"/>
          <w:sz w:val="24"/>
          <w:szCs w:val="24"/>
        </w:rPr>
        <w:t>Основными задачами, решение которых предусмотрено программой, являются:</w:t>
      </w:r>
    </w:p>
    <w:p w:rsidR="00CE083F" w:rsidRPr="00CE083F" w:rsidRDefault="00CE083F" w:rsidP="00CE08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083F">
        <w:rPr>
          <w:rFonts w:ascii="Times New Roman" w:eastAsia="Calibri" w:hAnsi="Times New Roman" w:cs="Times New Roman"/>
          <w:sz w:val="24"/>
          <w:szCs w:val="24"/>
        </w:rPr>
        <w:t>-спасение людей и имущества при  пожарах, оказание первой помощи;</w:t>
      </w:r>
    </w:p>
    <w:p w:rsidR="00CE083F" w:rsidRPr="00CE083F" w:rsidRDefault="00CE083F" w:rsidP="00CE08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083F">
        <w:rPr>
          <w:rFonts w:ascii="Times New Roman" w:eastAsia="Calibri" w:hAnsi="Times New Roman" w:cs="Times New Roman"/>
          <w:sz w:val="24"/>
          <w:szCs w:val="24"/>
        </w:rPr>
        <w:t>-организация и осуществление  тушения пожаров, и проведение  аварийно-спасательных работ;</w:t>
      </w:r>
    </w:p>
    <w:p w:rsidR="00CE083F" w:rsidRPr="00CE083F" w:rsidRDefault="00CE083F" w:rsidP="00CE083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083F">
        <w:rPr>
          <w:rFonts w:ascii="Times New Roman" w:eastAsia="Calibri" w:hAnsi="Times New Roman" w:cs="Times New Roman"/>
          <w:sz w:val="24"/>
          <w:szCs w:val="24"/>
        </w:rPr>
        <w:t>-принятие мер по локализации пожаров и спасению людей и имущества в границах населенных пунктов до прибытия государственной противопожарной службы;</w:t>
      </w:r>
    </w:p>
    <w:p w:rsidR="00CE083F" w:rsidRPr="00CE083F" w:rsidRDefault="00CE083F" w:rsidP="00CE08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E083F">
        <w:rPr>
          <w:rFonts w:ascii="Times New Roman" w:eastAsia="Calibri" w:hAnsi="Times New Roman" w:cs="Times New Roman"/>
          <w:sz w:val="24"/>
          <w:szCs w:val="24"/>
        </w:rPr>
        <w:tab/>
        <w:t>- охват территории Трубчевского муниципального района комплексной системой экстренного оповещения населения;</w:t>
      </w:r>
    </w:p>
    <w:p w:rsidR="00CE083F" w:rsidRPr="00CE083F" w:rsidRDefault="00CE083F" w:rsidP="00CE083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E083F">
        <w:rPr>
          <w:rFonts w:ascii="Times New Roman" w:eastAsia="Calibri" w:hAnsi="Times New Roman" w:cs="Times New Roman"/>
          <w:sz w:val="24"/>
          <w:szCs w:val="24"/>
        </w:rPr>
        <w:tab/>
        <w:t>- охват населения доступностью вызова экстренных оперативных служб по единому номеру 112, проживающего на территории Трубчевского муниципального района.</w:t>
      </w:r>
    </w:p>
    <w:p w:rsidR="00621DD4" w:rsidRDefault="00621DD4" w:rsidP="00CE083F">
      <w:pPr>
        <w:widowControl w:val="0"/>
        <w:autoSpaceDE w:val="0"/>
        <w:autoSpaceDN w:val="0"/>
        <w:adjustRightInd w:val="0"/>
        <w:spacing w:after="120" w:line="252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E083F" w:rsidRPr="00CE083F" w:rsidRDefault="00CE083F" w:rsidP="00CE083F">
      <w:pPr>
        <w:widowControl w:val="0"/>
        <w:autoSpaceDE w:val="0"/>
        <w:autoSpaceDN w:val="0"/>
        <w:adjustRightInd w:val="0"/>
        <w:spacing w:after="120" w:line="252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E08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Динамика и структура расходов на финансовое обеспечение муниципальной программы </w:t>
      </w:r>
      <w:r w:rsidRPr="00CE083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CE083F">
        <w:rPr>
          <w:rFonts w:ascii="Times New Roman" w:eastAsia="Calibri" w:hAnsi="Times New Roman" w:cs="Times New Roman"/>
          <w:sz w:val="24"/>
          <w:szCs w:val="24"/>
        </w:rPr>
        <w:t>Содействие в предупреждении и ликвидации последствий чрезвычайных ситуаций и обеспечение мер пожарной безопасности в границах населенных пунктов поселений»</w:t>
      </w:r>
    </w:p>
    <w:p w:rsidR="00CE083F" w:rsidRPr="00CE083F" w:rsidRDefault="00E5239F" w:rsidP="00E523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</w:t>
      </w:r>
      <w:r w:rsidR="00CE083F" w:rsidRPr="00CE083F">
        <w:rPr>
          <w:rFonts w:ascii="Times New Roman" w:eastAsia="Calibri" w:hAnsi="Times New Roman" w:cs="Times New Roman"/>
          <w:sz w:val="24"/>
          <w:szCs w:val="24"/>
        </w:rPr>
        <w:t>Таблица 19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1984"/>
        <w:gridCol w:w="1560"/>
        <w:gridCol w:w="1275"/>
      </w:tblGrid>
      <w:tr w:rsidR="00CE083F" w:rsidRPr="00CE083F" w:rsidTr="009C114B">
        <w:tc>
          <w:tcPr>
            <w:tcW w:w="4820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2025 год (первоначальный) 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 / 2025</w:t>
            </w:r>
          </w:p>
          <w:p w:rsidR="00CE083F" w:rsidRPr="00CE083F" w:rsidRDefault="00CE083F" w:rsidP="00CE083F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%</w:t>
            </w:r>
          </w:p>
        </w:tc>
      </w:tr>
      <w:tr w:rsidR="00CE083F" w:rsidRPr="00CE083F" w:rsidTr="009C114B">
        <w:tc>
          <w:tcPr>
            <w:tcW w:w="4820" w:type="dxa"/>
            <w:shd w:val="clear" w:color="auto" w:fill="auto"/>
          </w:tcPr>
          <w:p w:rsidR="00CE083F" w:rsidRPr="00CE083F" w:rsidRDefault="00CE083F" w:rsidP="00CE0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деятельности единых диспетчерских служб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5 106 500,00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5 628 300,00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110,22</w:t>
            </w:r>
          </w:p>
        </w:tc>
      </w:tr>
      <w:tr w:rsidR="00CE083F" w:rsidRPr="00CE083F" w:rsidTr="009C114B">
        <w:tc>
          <w:tcPr>
            <w:tcW w:w="4820" w:type="dxa"/>
            <w:shd w:val="clear" w:color="auto" w:fill="auto"/>
          </w:tcPr>
          <w:p w:rsidR="00CE083F" w:rsidRPr="00CE083F" w:rsidRDefault="00CE083F" w:rsidP="00CE08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по содействию в предупреждении и ликвидации  последствий чрезвычайных ситуаций  и обеспечении мер пожарной безопасности в границах населенных пунктов поселений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12 325 000,00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18 168 500,00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147,41</w:t>
            </w:r>
          </w:p>
        </w:tc>
      </w:tr>
      <w:tr w:rsidR="00CE083F" w:rsidRPr="00CE083F" w:rsidTr="009C114B">
        <w:tc>
          <w:tcPr>
            <w:tcW w:w="4820" w:type="dxa"/>
            <w:shd w:val="clear" w:color="auto" w:fill="auto"/>
          </w:tcPr>
          <w:p w:rsidR="00CE083F" w:rsidRPr="00CE083F" w:rsidRDefault="00CE083F" w:rsidP="00CE08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муниципальной программе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17 431 500,00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18 796 800,00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E083F" w:rsidRPr="00CE083F" w:rsidRDefault="00CE083F" w:rsidP="00CE08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E083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107,83</w:t>
            </w:r>
          </w:p>
        </w:tc>
      </w:tr>
    </w:tbl>
    <w:p w:rsidR="00CE083F" w:rsidRPr="00CE083F" w:rsidRDefault="00CE083F" w:rsidP="00CE08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szCs w:val="28"/>
          <w:lang w:eastAsia="ru-RU"/>
        </w:rPr>
      </w:pPr>
    </w:p>
    <w:p w:rsidR="006E1CC7" w:rsidRPr="00170869" w:rsidRDefault="006E1CC7" w:rsidP="0050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7086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</w:t>
      </w:r>
      <w:r w:rsidR="003A636A" w:rsidRPr="00170869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17086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EE55F7" w:rsidRPr="00170869">
        <w:rPr>
          <w:rFonts w:ascii="Times New Roman" w:hAnsi="Times New Roman" w:cs="Times New Roman"/>
          <w:b/>
          <w:sz w:val="24"/>
          <w:szCs w:val="24"/>
        </w:rPr>
        <w:t>9.</w:t>
      </w:r>
      <w:r w:rsidRPr="00170869">
        <w:rPr>
          <w:rFonts w:ascii="Times New Roman" w:hAnsi="Times New Roman" w:cs="Times New Roman"/>
          <w:b/>
          <w:sz w:val="24"/>
          <w:szCs w:val="24"/>
        </w:rPr>
        <w:t xml:space="preserve">  Иные межбюджетные трансферты</w:t>
      </w:r>
    </w:p>
    <w:p w:rsidR="00627DDC" w:rsidRPr="00170869" w:rsidRDefault="009D6A9D" w:rsidP="0050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0869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50307B" w:rsidRPr="00170869" w:rsidRDefault="00627DDC" w:rsidP="0050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0869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50307B" w:rsidRPr="00170869">
        <w:rPr>
          <w:rFonts w:ascii="Times New Roman" w:hAnsi="Times New Roman" w:cs="Times New Roman"/>
          <w:sz w:val="24"/>
          <w:szCs w:val="24"/>
        </w:rPr>
        <w:t xml:space="preserve">Общий объем межбюджетных трансфертов </w:t>
      </w:r>
      <w:r w:rsidR="00B508D1" w:rsidRPr="00170869">
        <w:rPr>
          <w:rFonts w:ascii="Times New Roman" w:hAnsi="Times New Roman" w:cs="Times New Roman"/>
          <w:sz w:val="24"/>
          <w:szCs w:val="24"/>
        </w:rPr>
        <w:t>из бюджетов</w:t>
      </w:r>
      <w:r w:rsidR="0050307B" w:rsidRPr="00170869">
        <w:rPr>
          <w:rFonts w:ascii="Times New Roman" w:hAnsi="Times New Roman" w:cs="Times New Roman"/>
          <w:sz w:val="24"/>
          <w:szCs w:val="24"/>
        </w:rPr>
        <w:t xml:space="preserve"> поселений</w:t>
      </w:r>
      <w:r w:rsidR="00E70ED3" w:rsidRPr="00170869">
        <w:rPr>
          <w:rFonts w:ascii="Times New Roman" w:hAnsi="Times New Roman" w:cs="Times New Roman"/>
          <w:sz w:val="24"/>
          <w:szCs w:val="24"/>
        </w:rPr>
        <w:t xml:space="preserve"> на 20</w:t>
      </w:r>
      <w:r w:rsidR="0005181C" w:rsidRPr="00170869">
        <w:rPr>
          <w:rFonts w:ascii="Times New Roman" w:hAnsi="Times New Roman" w:cs="Times New Roman"/>
          <w:sz w:val="24"/>
          <w:szCs w:val="24"/>
        </w:rPr>
        <w:t>2</w:t>
      </w:r>
      <w:r w:rsidR="00CE083F">
        <w:rPr>
          <w:rFonts w:ascii="Times New Roman" w:hAnsi="Times New Roman" w:cs="Times New Roman"/>
          <w:sz w:val="24"/>
          <w:szCs w:val="24"/>
        </w:rPr>
        <w:t>6</w:t>
      </w:r>
      <w:r w:rsidR="009D6A9D" w:rsidRPr="00170869">
        <w:rPr>
          <w:rFonts w:ascii="Times New Roman" w:hAnsi="Times New Roman" w:cs="Times New Roman"/>
          <w:sz w:val="24"/>
          <w:szCs w:val="24"/>
        </w:rPr>
        <w:t xml:space="preserve"> год планируется в объеме  </w:t>
      </w:r>
      <w:r w:rsidR="000C4101">
        <w:rPr>
          <w:rFonts w:ascii="Times New Roman" w:hAnsi="Times New Roman" w:cs="Times New Roman"/>
          <w:sz w:val="24"/>
          <w:szCs w:val="24"/>
        </w:rPr>
        <w:t>74 316 030,99</w:t>
      </w:r>
      <w:r w:rsidR="00B10F47" w:rsidRPr="00170869">
        <w:rPr>
          <w:rFonts w:ascii="Times New Roman" w:hAnsi="Times New Roman" w:cs="Times New Roman"/>
          <w:sz w:val="24"/>
          <w:szCs w:val="24"/>
        </w:rPr>
        <w:t xml:space="preserve"> </w:t>
      </w:r>
      <w:r w:rsidR="009D6A9D" w:rsidRPr="00170869">
        <w:rPr>
          <w:rFonts w:ascii="Times New Roman" w:hAnsi="Times New Roman" w:cs="Times New Roman"/>
          <w:sz w:val="24"/>
          <w:szCs w:val="24"/>
        </w:rPr>
        <w:t>рублей.</w:t>
      </w:r>
    </w:p>
    <w:p w:rsidR="0050307B" w:rsidRPr="00170869" w:rsidRDefault="004071F3" w:rsidP="004071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0869">
        <w:rPr>
          <w:rFonts w:ascii="Times New Roman" w:hAnsi="Times New Roman" w:cs="Times New Roman"/>
          <w:sz w:val="24"/>
          <w:szCs w:val="24"/>
        </w:rPr>
        <w:t xml:space="preserve">          Перечень и объемы иных межбюджетных трансфертов на </w:t>
      </w:r>
      <w:r w:rsidR="00E70ED3" w:rsidRPr="00170869">
        <w:rPr>
          <w:rFonts w:ascii="Times New Roman" w:hAnsi="Times New Roman" w:cs="Times New Roman"/>
          <w:sz w:val="24"/>
          <w:szCs w:val="24"/>
        </w:rPr>
        <w:t xml:space="preserve"> 20</w:t>
      </w:r>
      <w:r w:rsidR="00FD7670" w:rsidRPr="00170869">
        <w:rPr>
          <w:rFonts w:ascii="Times New Roman" w:hAnsi="Times New Roman" w:cs="Times New Roman"/>
          <w:sz w:val="24"/>
          <w:szCs w:val="24"/>
        </w:rPr>
        <w:t>2</w:t>
      </w:r>
      <w:r w:rsidR="00284BB9">
        <w:rPr>
          <w:rFonts w:ascii="Times New Roman" w:hAnsi="Times New Roman" w:cs="Times New Roman"/>
          <w:sz w:val="24"/>
          <w:szCs w:val="24"/>
        </w:rPr>
        <w:t>6</w:t>
      </w:r>
      <w:r w:rsidR="00FD7670" w:rsidRPr="00170869">
        <w:rPr>
          <w:rFonts w:ascii="Times New Roman" w:hAnsi="Times New Roman" w:cs="Times New Roman"/>
          <w:sz w:val="24"/>
          <w:szCs w:val="24"/>
        </w:rPr>
        <w:t xml:space="preserve"> </w:t>
      </w:r>
      <w:r w:rsidRPr="00170869">
        <w:rPr>
          <w:rFonts w:ascii="Times New Roman" w:hAnsi="Times New Roman" w:cs="Times New Roman"/>
          <w:sz w:val="24"/>
          <w:szCs w:val="24"/>
        </w:rPr>
        <w:t>год</w:t>
      </w:r>
      <w:r w:rsidR="00EE7EA4" w:rsidRPr="00170869">
        <w:rPr>
          <w:rFonts w:ascii="Times New Roman" w:hAnsi="Times New Roman" w:cs="Times New Roman"/>
          <w:sz w:val="24"/>
          <w:szCs w:val="24"/>
        </w:rPr>
        <w:t xml:space="preserve"> п</w:t>
      </w:r>
      <w:r w:rsidR="00F078FE" w:rsidRPr="00170869">
        <w:rPr>
          <w:rFonts w:ascii="Times New Roman" w:hAnsi="Times New Roman" w:cs="Times New Roman"/>
          <w:sz w:val="24"/>
          <w:szCs w:val="24"/>
        </w:rPr>
        <w:t>риведены в таблице 20</w:t>
      </w:r>
      <w:r w:rsidRPr="00170869">
        <w:rPr>
          <w:rFonts w:ascii="Times New Roman" w:hAnsi="Times New Roman" w:cs="Times New Roman"/>
          <w:sz w:val="24"/>
          <w:szCs w:val="24"/>
        </w:rPr>
        <w:t>.</w:t>
      </w:r>
    </w:p>
    <w:p w:rsidR="004071F3" w:rsidRPr="00170869" w:rsidRDefault="004071F3" w:rsidP="004071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2D83" w:rsidRPr="00170869" w:rsidRDefault="00472D83" w:rsidP="004071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08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</w:t>
      </w:r>
      <w:r w:rsidR="00F078FE" w:rsidRPr="00170869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233F51">
        <w:rPr>
          <w:rFonts w:ascii="Times New Roman" w:hAnsi="Times New Roman" w:cs="Times New Roman"/>
          <w:sz w:val="24"/>
          <w:szCs w:val="24"/>
        </w:rPr>
        <w:t xml:space="preserve">    </w:t>
      </w:r>
      <w:r w:rsidR="00F078FE" w:rsidRPr="00170869">
        <w:rPr>
          <w:rFonts w:ascii="Times New Roman" w:hAnsi="Times New Roman" w:cs="Times New Roman"/>
          <w:sz w:val="24"/>
          <w:szCs w:val="24"/>
        </w:rPr>
        <w:t xml:space="preserve"> </w:t>
      </w:r>
      <w:r w:rsidR="00B80DEA" w:rsidRPr="00170869">
        <w:rPr>
          <w:rFonts w:ascii="Times New Roman" w:hAnsi="Times New Roman" w:cs="Times New Roman"/>
          <w:sz w:val="24"/>
          <w:szCs w:val="24"/>
        </w:rPr>
        <w:t>Т</w:t>
      </w:r>
      <w:r w:rsidR="00F078FE" w:rsidRPr="00170869">
        <w:rPr>
          <w:rFonts w:ascii="Times New Roman" w:hAnsi="Times New Roman" w:cs="Times New Roman"/>
          <w:sz w:val="24"/>
          <w:szCs w:val="24"/>
        </w:rPr>
        <w:t>аблица 20</w:t>
      </w:r>
    </w:p>
    <w:tbl>
      <w:tblPr>
        <w:tblW w:w="9639" w:type="dxa"/>
        <w:tblInd w:w="675" w:type="dxa"/>
        <w:tblLook w:val="04A0" w:firstRow="1" w:lastRow="0" w:firstColumn="1" w:lastColumn="0" w:noHBand="0" w:noVBand="1"/>
      </w:tblPr>
      <w:tblGrid>
        <w:gridCol w:w="7513"/>
        <w:gridCol w:w="2126"/>
      </w:tblGrid>
      <w:tr w:rsidR="00170869" w:rsidRPr="00170869" w:rsidTr="00E5239F">
        <w:trPr>
          <w:trHeight w:val="255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1F3" w:rsidRPr="00170869" w:rsidRDefault="004D1AA4" w:rsidP="004071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708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</w:t>
            </w:r>
            <w:r w:rsidR="004071F3" w:rsidRPr="0017086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Иные межбюджетные трансферты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1F3" w:rsidRPr="00170869" w:rsidRDefault="00CE083F" w:rsidP="00B1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74 316 030,99</w:t>
            </w:r>
          </w:p>
        </w:tc>
      </w:tr>
      <w:tr w:rsidR="00170869" w:rsidRPr="00170869" w:rsidTr="00E5239F">
        <w:trPr>
          <w:trHeight w:val="346"/>
        </w:trPr>
        <w:tc>
          <w:tcPr>
            <w:tcW w:w="75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1F3" w:rsidRPr="00170869" w:rsidRDefault="004071F3" w:rsidP="004071F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869">
              <w:rPr>
                <w:rFonts w:ascii="Times New Roman" w:eastAsia="Times New Roman" w:hAnsi="Times New Roman" w:cs="Times New Roman"/>
                <w:lang w:eastAsia="ru-RU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</w:t>
            </w:r>
            <w:r w:rsidRPr="0017086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соглашениями</w:t>
            </w:r>
            <w:r w:rsidR="00C71D2F" w:rsidRPr="00170869">
              <w:rPr>
                <w:rFonts w:ascii="Times New Roman" w:eastAsia="Times New Roman" w:hAnsi="Times New Roman" w:cs="Times New Roman"/>
                <w:lang w:eastAsia="ru-RU"/>
              </w:rPr>
              <w:t xml:space="preserve"> в том числе: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1F3" w:rsidRPr="00170869" w:rsidRDefault="00CE083F" w:rsidP="00B1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48 517 690,00</w:t>
            </w:r>
          </w:p>
        </w:tc>
      </w:tr>
      <w:tr w:rsidR="00170869" w:rsidRPr="00170869" w:rsidTr="00E5239F">
        <w:trPr>
          <w:trHeight w:val="856"/>
        </w:trPr>
        <w:tc>
          <w:tcPr>
            <w:tcW w:w="75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13AD" w:rsidRPr="00170869" w:rsidRDefault="00C71D2F" w:rsidP="00EA3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70869">
              <w:rPr>
                <w:rFonts w:ascii="Times New Roman" w:hAnsi="Times New Roman" w:cs="Times New Roman"/>
              </w:rPr>
              <w:lastRenderedPageBreak/>
              <w:t xml:space="preserve"> - </w:t>
            </w:r>
            <w:r w:rsidR="009213AD" w:rsidRPr="00170869">
              <w:rPr>
                <w:rFonts w:ascii="Times New Roman" w:hAnsi="Times New Roman" w:cs="Times New Roman"/>
              </w:rPr>
              <w:t>на  осуществление</w:t>
            </w:r>
            <w:r w:rsidR="00EA301B" w:rsidRPr="00170869">
              <w:rPr>
                <w:rFonts w:ascii="Times New Roman" w:hAnsi="Times New Roman" w:cs="Times New Roman"/>
              </w:rPr>
              <w:t xml:space="preserve"> внешнего муниципального контроля</w:t>
            </w:r>
          </w:p>
          <w:p w:rsidR="00835341" w:rsidRPr="00170869" w:rsidRDefault="00835341" w:rsidP="00EA3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35341" w:rsidRPr="00170869" w:rsidRDefault="009213AD" w:rsidP="00EA3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70869">
              <w:rPr>
                <w:rFonts w:ascii="Times New Roman" w:hAnsi="Times New Roman" w:cs="Times New Roman"/>
              </w:rPr>
              <w:t xml:space="preserve"> - на осуществление внутреннего муниципального контроля   </w:t>
            </w:r>
          </w:p>
          <w:p w:rsidR="009213AD" w:rsidRPr="00170869" w:rsidRDefault="009213AD" w:rsidP="00EA3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869">
              <w:rPr>
                <w:rFonts w:ascii="Times New Roman" w:hAnsi="Times New Roman" w:cs="Times New Roman"/>
              </w:rPr>
              <w:t xml:space="preserve">         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A301B" w:rsidRPr="00170869" w:rsidRDefault="00641356" w:rsidP="00407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165 606,00</w:t>
            </w:r>
          </w:p>
          <w:p w:rsidR="00D65695" w:rsidRPr="00170869" w:rsidRDefault="00D65695" w:rsidP="00407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65695" w:rsidRPr="00170869" w:rsidRDefault="005352D2" w:rsidP="00623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86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6236DE" w:rsidRPr="00170869">
              <w:rPr>
                <w:rFonts w:ascii="Times New Roman" w:eastAsia="Times New Roman" w:hAnsi="Times New Roman" w:cs="Times New Roman"/>
                <w:lang w:eastAsia="ru-RU"/>
              </w:rPr>
              <w:t> 142,00</w:t>
            </w:r>
          </w:p>
        </w:tc>
      </w:tr>
      <w:tr w:rsidR="00170869" w:rsidRPr="00170869" w:rsidTr="00E5239F">
        <w:trPr>
          <w:trHeight w:val="582"/>
        </w:trPr>
        <w:tc>
          <w:tcPr>
            <w:tcW w:w="75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16A3" w:rsidRPr="00170869" w:rsidRDefault="00D87199" w:rsidP="007E1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70869">
              <w:rPr>
                <w:rFonts w:ascii="Times New Roman" w:hAnsi="Times New Roman" w:cs="Times New Roman"/>
              </w:rPr>
              <w:t xml:space="preserve"> </w:t>
            </w:r>
            <w:r w:rsidR="00C71D2F" w:rsidRPr="00170869">
              <w:rPr>
                <w:rFonts w:ascii="Times New Roman" w:hAnsi="Times New Roman" w:cs="Times New Roman"/>
              </w:rPr>
              <w:t xml:space="preserve">- </w:t>
            </w:r>
            <w:r w:rsidR="007E16A3" w:rsidRPr="00170869">
              <w:rPr>
                <w:rFonts w:ascii="Times New Roman" w:hAnsi="Times New Roman" w:cs="Times New Roman"/>
              </w:rPr>
              <w:t xml:space="preserve">создание условий для организации досуга и обеспечения жителей поселения </w:t>
            </w:r>
            <w:r w:rsidR="00627DDC" w:rsidRPr="00170869">
              <w:rPr>
                <w:rFonts w:ascii="Times New Roman" w:hAnsi="Times New Roman" w:cs="Times New Roman"/>
              </w:rPr>
              <w:t xml:space="preserve">  </w:t>
            </w:r>
            <w:r w:rsidR="00835341" w:rsidRPr="00170869">
              <w:rPr>
                <w:rFonts w:ascii="Times New Roman" w:hAnsi="Times New Roman" w:cs="Times New Roman"/>
              </w:rPr>
              <w:t>услугами организаций культуры</w:t>
            </w:r>
          </w:p>
          <w:p w:rsidR="00EA301B" w:rsidRPr="00170869" w:rsidRDefault="00EA301B" w:rsidP="00EA3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A301B" w:rsidRPr="00170869" w:rsidRDefault="00FF2BB2" w:rsidP="00407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86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815CB4">
              <w:rPr>
                <w:rFonts w:ascii="Times New Roman" w:eastAsia="Times New Roman" w:hAnsi="Times New Roman" w:cs="Times New Roman"/>
                <w:lang w:eastAsia="ru-RU"/>
              </w:rPr>
              <w:t xml:space="preserve"> 373</w:t>
            </w:r>
            <w:r w:rsidR="001F4BC7" w:rsidRPr="00170869">
              <w:rPr>
                <w:rFonts w:ascii="Times New Roman" w:eastAsia="Times New Roman" w:hAnsi="Times New Roman" w:cs="Times New Roman"/>
                <w:lang w:eastAsia="ru-RU"/>
              </w:rPr>
              <w:t xml:space="preserve"> 000,00</w:t>
            </w:r>
          </w:p>
        </w:tc>
      </w:tr>
      <w:tr w:rsidR="00170869" w:rsidRPr="00170869" w:rsidTr="00E5239F">
        <w:trPr>
          <w:trHeight w:val="269"/>
        </w:trPr>
        <w:tc>
          <w:tcPr>
            <w:tcW w:w="75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16A3" w:rsidRPr="00170869" w:rsidRDefault="007E16A3" w:rsidP="007E1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70869">
              <w:rPr>
                <w:rFonts w:ascii="Times New Roman" w:hAnsi="Times New Roman" w:cs="Times New Roman"/>
              </w:rPr>
              <w:t xml:space="preserve"> </w:t>
            </w:r>
            <w:r w:rsidR="00C71D2F" w:rsidRPr="00170869">
              <w:rPr>
                <w:rFonts w:ascii="Times New Roman" w:hAnsi="Times New Roman" w:cs="Times New Roman"/>
              </w:rPr>
              <w:t xml:space="preserve">- </w:t>
            </w:r>
            <w:r w:rsidRPr="00170869">
              <w:rPr>
                <w:rFonts w:ascii="Times New Roman" w:hAnsi="Times New Roman" w:cs="Times New Roman"/>
              </w:rPr>
              <w:t>обеспечение первичных мер пожарной безопасности в границ</w:t>
            </w:r>
            <w:r w:rsidR="00835341" w:rsidRPr="00170869">
              <w:rPr>
                <w:rFonts w:ascii="Times New Roman" w:hAnsi="Times New Roman" w:cs="Times New Roman"/>
              </w:rPr>
              <w:t>ах населенных пунктов поселения</w:t>
            </w:r>
          </w:p>
          <w:p w:rsidR="00DF5699" w:rsidRPr="00170869" w:rsidRDefault="00DF5699" w:rsidP="007E1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DF5699" w:rsidRPr="00170869" w:rsidRDefault="00DF5699" w:rsidP="007E1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70869">
              <w:rPr>
                <w:rFonts w:ascii="Times New Roman" w:hAnsi="Times New Roman" w:cs="Times New Roman"/>
              </w:rPr>
              <w:t>- на мероприятия в сфере дорожного хозяйства</w:t>
            </w:r>
          </w:p>
          <w:p w:rsidR="00EA301B" w:rsidRPr="00170869" w:rsidRDefault="00EA301B" w:rsidP="00EA3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A0EF6" w:rsidRPr="00170869" w:rsidRDefault="005352D2" w:rsidP="00083E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70869">
              <w:rPr>
                <w:rFonts w:ascii="Times New Roman" w:hAnsi="Times New Roman" w:cs="Times New Roman"/>
              </w:rPr>
              <w:t>- н</w:t>
            </w:r>
            <w:r w:rsidR="0039188E" w:rsidRPr="00170869">
              <w:rPr>
                <w:rFonts w:ascii="Times New Roman" w:hAnsi="Times New Roman" w:cs="Times New Roman"/>
              </w:rPr>
              <w:t>а мероприятия по  жилищно-коммунальному хозяйству</w:t>
            </w:r>
            <w:r w:rsidRPr="00170869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A301B" w:rsidRPr="00170869" w:rsidRDefault="00512B65" w:rsidP="00DE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  <w:r w:rsidR="001F4BC7" w:rsidRPr="00170869">
              <w:rPr>
                <w:rFonts w:ascii="Times New Roman" w:eastAsia="Times New Roman" w:hAnsi="Times New Roman" w:cs="Times New Roman"/>
                <w:lang w:eastAsia="ru-RU"/>
              </w:rPr>
              <w:t> 000,00</w:t>
            </w:r>
          </w:p>
          <w:p w:rsidR="005352D2" w:rsidRPr="00170869" w:rsidRDefault="005352D2" w:rsidP="00DE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5352D2" w:rsidRPr="00170869" w:rsidRDefault="00641356" w:rsidP="00DE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11 739 800,00</w:t>
            </w:r>
          </w:p>
          <w:p w:rsidR="005352D2" w:rsidRPr="00170869" w:rsidRDefault="00627DDC" w:rsidP="00DE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869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641356">
              <w:rPr>
                <w:rFonts w:ascii="Times New Roman" w:eastAsia="Times New Roman" w:hAnsi="Times New Roman" w:cs="Times New Roman"/>
                <w:lang w:eastAsia="ru-RU"/>
              </w:rPr>
              <w:t>24 761 000</w:t>
            </w:r>
            <w:r w:rsidR="00B35DF7" w:rsidRPr="00170869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  <w:p w:rsidR="00DF5699" w:rsidRPr="00170869" w:rsidRDefault="00DF5699" w:rsidP="00DE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B50BA" w:rsidRPr="00170869" w:rsidTr="00E5239F">
        <w:trPr>
          <w:trHeight w:val="407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0BA" w:rsidRPr="00170869" w:rsidRDefault="008B50BA" w:rsidP="007E1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70869">
              <w:rPr>
                <w:rFonts w:ascii="Times New Roman" w:hAnsi="Times New Roman" w:cs="Times New Roman"/>
              </w:rPr>
              <w:t>- прочие бюджетные учреждения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0BA" w:rsidRPr="00170869" w:rsidRDefault="00641356" w:rsidP="00407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8 690</w:t>
            </w:r>
            <w:r w:rsidR="00C23625" w:rsidRPr="0017086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F4BC7" w:rsidRPr="00170869">
              <w:rPr>
                <w:rFonts w:ascii="Times New Roman" w:eastAsia="Times New Roman" w:hAnsi="Times New Roman" w:cs="Times New Roman"/>
                <w:lang w:eastAsia="ru-RU"/>
              </w:rPr>
              <w:t>000,00</w:t>
            </w:r>
          </w:p>
        </w:tc>
      </w:tr>
    </w:tbl>
    <w:p w:rsidR="004F7904" w:rsidRPr="00170869" w:rsidRDefault="004F7904" w:rsidP="004071F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2DEB" w:rsidRPr="00170869" w:rsidRDefault="00BF4FC0" w:rsidP="00282DEB">
      <w:pPr>
        <w:spacing w:after="0" w:line="264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08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306CE3" w:rsidRPr="001708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282DEB" w:rsidRPr="001708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82DEB" w:rsidRPr="001708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Параметры бюджета района в абсолютном выражении</w:t>
      </w:r>
    </w:p>
    <w:p w:rsidR="00282DEB" w:rsidRPr="00170869" w:rsidRDefault="00282DEB" w:rsidP="00357EFD">
      <w:pPr>
        <w:spacing w:after="0" w:line="264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4FC0" w:rsidRPr="00170869" w:rsidRDefault="00552C9C" w:rsidP="00357EFD">
      <w:pPr>
        <w:spacing w:after="0" w:line="264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869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состоянию на 1 января 20</w:t>
      </w:r>
      <w:r w:rsidR="00492405" w:rsidRPr="0017086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92D7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BF4FC0" w:rsidRPr="001708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численность постоянного населения </w:t>
      </w:r>
      <w:r w:rsidR="004B36C7" w:rsidRPr="00170869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 муниципального района состави</w:t>
      </w:r>
      <w:r w:rsidR="007846F2">
        <w:rPr>
          <w:rFonts w:ascii="Times New Roman" w:eastAsia="Times New Roman" w:hAnsi="Times New Roman" w:cs="Times New Roman"/>
          <w:sz w:val="24"/>
          <w:szCs w:val="24"/>
          <w:lang w:eastAsia="ru-RU"/>
        </w:rPr>
        <w:t>ла 32</w:t>
      </w:r>
      <w:r w:rsidR="002627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394 </w:t>
      </w:r>
      <w:r w:rsidR="004B36C7" w:rsidRPr="00170869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человек. Удельн</w:t>
      </w:r>
      <w:r w:rsidR="00804DF7" w:rsidRPr="001708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ый вес городского населения </w:t>
      </w:r>
      <w:r w:rsidR="006A15ED" w:rsidRPr="00170869">
        <w:rPr>
          <w:rFonts w:ascii="Times New Roman" w:eastAsia="Times New Roman" w:hAnsi="Times New Roman" w:cs="Times New Roman"/>
          <w:sz w:val="24"/>
          <w:szCs w:val="24"/>
          <w:lang w:eastAsia="ru-RU"/>
        </w:rPr>
        <w:t>57,6 %, сельского населения  42,4</w:t>
      </w:r>
      <w:r w:rsidR="004B36C7" w:rsidRPr="00170869">
        <w:rPr>
          <w:rFonts w:ascii="Times New Roman" w:eastAsia="Times New Roman" w:hAnsi="Times New Roman" w:cs="Times New Roman"/>
          <w:sz w:val="24"/>
          <w:szCs w:val="24"/>
          <w:lang w:eastAsia="ru-RU"/>
        </w:rPr>
        <w:t>%.</w:t>
      </w:r>
    </w:p>
    <w:p w:rsidR="004B36C7" w:rsidRPr="00170869" w:rsidRDefault="004B36C7" w:rsidP="00CA237F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8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 источником </w:t>
      </w:r>
      <w:r w:rsidR="00234326" w:rsidRPr="0017086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формирования собственных доходов бюджета района является налог н</w:t>
      </w:r>
      <w:r w:rsidR="00CD392D" w:rsidRPr="00170869">
        <w:rPr>
          <w:rFonts w:ascii="Times New Roman" w:eastAsia="Times New Roman" w:hAnsi="Times New Roman" w:cs="Times New Roman"/>
          <w:sz w:val="24"/>
          <w:szCs w:val="24"/>
          <w:lang w:eastAsia="ru-RU"/>
        </w:rPr>
        <w:t>а доходы физических лиц. В 20</w:t>
      </w:r>
      <w:r w:rsidR="00262710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="00A102C9" w:rsidRPr="001708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4326" w:rsidRPr="0017086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году поступления налога на доходы физических лиц</w:t>
      </w:r>
      <w:r w:rsidR="00052167" w:rsidRPr="001708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составят </w:t>
      </w:r>
      <w:r w:rsidR="00201BFD">
        <w:rPr>
          <w:rFonts w:ascii="Times New Roman" w:eastAsia="Times New Roman" w:hAnsi="Times New Roman" w:cs="Times New Roman"/>
          <w:sz w:val="24"/>
          <w:szCs w:val="24"/>
          <w:lang w:eastAsia="ru-RU"/>
        </w:rPr>
        <w:t>244 634</w:t>
      </w:r>
      <w:r w:rsidR="00061696" w:rsidRPr="00170869">
        <w:rPr>
          <w:rFonts w:ascii="Times New Roman" w:eastAsia="Times New Roman" w:hAnsi="Times New Roman" w:cs="Times New Roman"/>
          <w:sz w:val="24"/>
          <w:szCs w:val="24"/>
          <w:lang w:eastAsia="ru-RU"/>
        </w:rPr>
        <w:t> 000,00</w:t>
      </w:r>
      <w:r w:rsidR="00052167" w:rsidRPr="001708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5612A" w:rsidRPr="001708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</w:t>
      </w:r>
      <w:r w:rsidR="00340D5D" w:rsidRPr="00170869">
        <w:rPr>
          <w:rFonts w:ascii="Times New Roman" w:eastAsia="Times New Roman" w:hAnsi="Times New Roman" w:cs="Times New Roman"/>
          <w:sz w:val="24"/>
          <w:szCs w:val="24"/>
          <w:lang w:eastAsia="ru-RU"/>
        </w:rPr>
        <w:t>86,7</w:t>
      </w:r>
      <w:r w:rsidR="00B51106" w:rsidRPr="001708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4326" w:rsidRPr="001708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от всех налоговых и неналоговых доходов, который платят </w:t>
      </w:r>
      <w:r w:rsidR="00954997" w:rsidRPr="00170869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4A4A1F">
        <w:rPr>
          <w:rFonts w:ascii="Times New Roman" w:eastAsia="Times New Roman" w:hAnsi="Times New Roman" w:cs="Times New Roman"/>
          <w:sz w:val="24"/>
          <w:szCs w:val="24"/>
          <w:lang w:eastAsia="ru-RU"/>
        </w:rPr>
        <w:t>276</w:t>
      </w:r>
      <w:r w:rsidR="00052167" w:rsidRPr="001708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4326" w:rsidRPr="00170869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</w:t>
      </w:r>
      <w:r w:rsidR="00954997" w:rsidRPr="0017086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234326" w:rsidRPr="001708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48B7" w:rsidRPr="001708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34326" w:rsidRPr="00170869">
        <w:rPr>
          <w:rFonts w:ascii="Times New Roman" w:eastAsia="Times New Roman" w:hAnsi="Times New Roman" w:cs="Times New Roman"/>
          <w:sz w:val="24"/>
          <w:szCs w:val="24"/>
          <w:lang w:eastAsia="ru-RU"/>
        </w:rPr>
        <w:t>(среднегодовая численность занятых в экономике).</w:t>
      </w:r>
    </w:p>
    <w:p w:rsidR="000E38F5" w:rsidRPr="00170869" w:rsidRDefault="000E38F5" w:rsidP="00840235">
      <w:pPr>
        <w:spacing w:after="0" w:line="264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6ED7" w:rsidRPr="00170869" w:rsidRDefault="00E46ED7" w:rsidP="00840235">
      <w:pPr>
        <w:spacing w:after="0" w:line="264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086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</w:t>
      </w:r>
      <w:r w:rsidR="00BD1DA5" w:rsidRPr="001708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расходов бюджета района на 20</w:t>
      </w:r>
      <w:r w:rsidR="00262710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Pr="001708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в абсолютном выражении</w:t>
      </w:r>
    </w:p>
    <w:p w:rsidR="009B6D32" w:rsidRPr="00170869" w:rsidRDefault="009B6D32" w:rsidP="00840235">
      <w:pPr>
        <w:spacing w:after="0" w:line="264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6ED7" w:rsidRPr="00170869" w:rsidRDefault="00E46ED7" w:rsidP="00357EFD">
      <w:pPr>
        <w:spacing w:after="0" w:line="264" w:lineRule="auto"/>
        <w:ind w:firstLine="70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086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</w:t>
      </w:r>
      <w:r w:rsidR="00B040C3" w:rsidRPr="0017086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</w:t>
      </w:r>
      <w:r w:rsidR="009B6D32" w:rsidRPr="0017086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</w:t>
      </w:r>
      <w:r w:rsidR="009E3C5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="009B6D32" w:rsidRPr="0017086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B040C3" w:rsidRPr="0017086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7086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(рублей)</w:t>
      </w:r>
      <w:r w:rsidR="00B80DEA" w:rsidRPr="0017086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0A08A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B80DEA" w:rsidRPr="00170869">
        <w:rPr>
          <w:rFonts w:ascii="Times New Roman" w:eastAsia="Times New Roman" w:hAnsi="Times New Roman" w:cs="Times New Roman"/>
          <w:sz w:val="20"/>
          <w:szCs w:val="20"/>
          <w:lang w:eastAsia="ru-RU"/>
        </w:rPr>
        <w:t>Таблица 21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3544"/>
        <w:gridCol w:w="1984"/>
        <w:gridCol w:w="2126"/>
        <w:gridCol w:w="1560"/>
      </w:tblGrid>
      <w:tr w:rsidR="00170869" w:rsidRPr="00170869" w:rsidTr="00E84158">
        <w:tc>
          <w:tcPr>
            <w:tcW w:w="3544" w:type="dxa"/>
            <w:vAlign w:val="center"/>
          </w:tcPr>
          <w:p w:rsidR="00CE2BB9" w:rsidRPr="00170869" w:rsidRDefault="00CE2BB9" w:rsidP="00401B4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869">
              <w:rPr>
                <w:rFonts w:ascii="Times New Roman" w:eastAsia="Times New Roman" w:hAnsi="Times New Roman" w:cs="Times New Roman"/>
                <w:lang w:eastAsia="ru-RU"/>
              </w:rPr>
              <w:t>Направление расходов</w:t>
            </w:r>
          </w:p>
        </w:tc>
        <w:tc>
          <w:tcPr>
            <w:tcW w:w="1984" w:type="dxa"/>
            <w:vAlign w:val="center"/>
          </w:tcPr>
          <w:p w:rsidR="00CE2BB9" w:rsidRPr="00170869" w:rsidRDefault="00BD1DA5" w:rsidP="00006C9F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869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C71772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  <w:r w:rsidR="00CE2BB9" w:rsidRPr="00170869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2126" w:type="dxa"/>
            <w:vAlign w:val="center"/>
          </w:tcPr>
          <w:p w:rsidR="00401B45" w:rsidRPr="00170869" w:rsidRDefault="00CE2BB9" w:rsidP="00401B4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869">
              <w:rPr>
                <w:rFonts w:ascii="Times New Roman" w:eastAsia="Times New Roman" w:hAnsi="Times New Roman" w:cs="Times New Roman"/>
                <w:lang w:eastAsia="ru-RU"/>
              </w:rPr>
              <w:t>Рублей в год</w:t>
            </w:r>
          </w:p>
          <w:p w:rsidR="00CE2BB9" w:rsidRPr="00170869" w:rsidRDefault="00CE2BB9" w:rsidP="00401B4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869">
              <w:rPr>
                <w:rFonts w:ascii="Times New Roman" w:eastAsia="Times New Roman" w:hAnsi="Times New Roman" w:cs="Times New Roman"/>
                <w:lang w:eastAsia="ru-RU"/>
              </w:rPr>
              <w:t xml:space="preserve">на </w:t>
            </w:r>
            <w:r w:rsidR="00401B45" w:rsidRPr="00170869"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  <w:r w:rsidRPr="00170869">
              <w:rPr>
                <w:rFonts w:ascii="Times New Roman" w:eastAsia="Times New Roman" w:hAnsi="Times New Roman" w:cs="Times New Roman"/>
                <w:lang w:eastAsia="ru-RU"/>
              </w:rPr>
              <w:t>жителя</w:t>
            </w:r>
          </w:p>
        </w:tc>
        <w:tc>
          <w:tcPr>
            <w:tcW w:w="1560" w:type="dxa"/>
            <w:vAlign w:val="center"/>
          </w:tcPr>
          <w:p w:rsidR="00671819" w:rsidRPr="00170869" w:rsidRDefault="00CE2BB9" w:rsidP="00401B4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869">
              <w:rPr>
                <w:rFonts w:ascii="Times New Roman" w:eastAsia="Times New Roman" w:hAnsi="Times New Roman" w:cs="Times New Roman"/>
                <w:lang w:eastAsia="ru-RU"/>
              </w:rPr>
              <w:t>Доля в объёме</w:t>
            </w:r>
          </w:p>
          <w:p w:rsidR="00CE2BB9" w:rsidRPr="00170869" w:rsidRDefault="00CE2BB9" w:rsidP="00401B4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70869">
              <w:rPr>
                <w:rFonts w:ascii="Times New Roman" w:eastAsia="Times New Roman" w:hAnsi="Times New Roman" w:cs="Times New Roman"/>
                <w:lang w:eastAsia="ru-RU"/>
              </w:rPr>
              <w:t>расходов</w:t>
            </w:r>
          </w:p>
        </w:tc>
      </w:tr>
      <w:tr w:rsidR="00170869" w:rsidRPr="00170869" w:rsidTr="00E84158">
        <w:tc>
          <w:tcPr>
            <w:tcW w:w="3544" w:type="dxa"/>
          </w:tcPr>
          <w:p w:rsidR="00CE2BB9" w:rsidRPr="00170869" w:rsidRDefault="00CE2BB9" w:rsidP="00357EFD">
            <w:pPr>
              <w:spacing w:line="264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7086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Расходы всего: </w:t>
            </w:r>
          </w:p>
        </w:tc>
        <w:tc>
          <w:tcPr>
            <w:tcW w:w="1984" w:type="dxa"/>
            <w:vAlign w:val="center"/>
          </w:tcPr>
          <w:p w:rsidR="00CE2BB9" w:rsidRPr="00170869" w:rsidRDefault="00C71772" w:rsidP="000E38F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931 360 467,91</w:t>
            </w:r>
          </w:p>
        </w:tc>
        <w:tc>
          <w:tcPr>
            <w:tcW w:w="2126" w:type="dxa"/>
            <w:vAlign w:val="center"/>
          </w:tcPr>
          <w:p w:rsidR="00CE2BB9" w:rsidRPr="00170869" w:rsidRDefault="00C71772" w:rsidP="007A5D1E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28 751,02</w:t>
            </w:r>
          </w:p>
        </w:tc>
        <w:tc>
          <w:tcPr>
            <w:tcW w:w="1560" w:type="dxa"/>
            <w:vAlign w:val="center"/>
          </w:tcPr>
          <w:p w:rsidR="00CE2BB9" w:rsidRPr="00170869" w:rsidRDefault="00401B45" w:rsidP="000E38F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70869">
              <w:rPr>
                <w:rFonts w:ascii="Times New Roman" w:eastAsia="Times New Roman" w:hAnsi="Times New Roman" w:cs="Times New Roman"/>
                <w:b/>
                <w:lang w:eastAsia="ru-RU"/>
              </w:rPr>
              <w:t>100,0%</w:t>
            </w:r>
          </w:p>
        </w:tc>
      </w:tr>
      <w:tr w:rsidR="00170869" w:rsidRPr="00170869" w:rsidTr="00E84158">
        <w:tc>
          <w:tcPr>
            <w:tcW w:w="3544" w:type="dxa"/>
          </w:tcPr>
          <w:p w:rsidR="002B4A50" w:rsidRPr="00170869" w:rsidRDefault="002B4A50" w:rsidP="002B4A50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70869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1984" w:type="dxa"/>
            <w:vAlign w:val="center"/>
          </w:tcPr>
          <w:p w:rsidR="002B4A50" w:rsidRPr="00170869" w:rsidRDefault="00CC1884" w:rsidP="000E38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74 199 035,25</w:t>
            </w:r>
          </w:p>
        </w:tc>
        <w:tc>
          <w:tcPr>
            <w:tcW w:w="2126" w:type="dxa"/>
            <w:vAlign w:val="center"/>
          </w:tcPr>
          <w:p w:rsidR="002B4A50" w:rsidRPr="00170869" w:rsidRDefault="00A333C5" w:rsidP="000E38F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2 290,52</w:t>
            </w:r>
          </w:p>
        </w:tc>
        <w:tc>
          <w:tcPr>
            <w:tcW w:w="1560" w:type="dxa"/>
            <w:vAlign w:val="center"/>
          </w:tcPr>
          <w:p w:rsidR="002B4A50" w:rsidRPr="00170869" w:rsidRDefault="00294447" w:rsidP="000E38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</w:tr>
      <w:tr w:rsidR="00170869" w:rsidRPr="00170869" w:rsidTr="00E84158">
        <w:tc>
          <w:tcPr>
            <w:tcW w:w="3544" w:type="dxa"/>
          </w:tcPr>
          <w:p w:rsidR="002B4A50" w:rsidRPr="00170869" w:rsidRDefault="002B4A50" w:rsidP="002B4A50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70869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4" w:type="dxa"/>
            <w:vAlign w:val="center"/>
          </w:tcPr>
          <w:p w:rsidR="002B4A50" w:rsidRPr="00170869" w:rsidRDefault="00CC1884" w:rsidP="003D52B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18 796 800,00</w:t>
            </w:r>
          </w:p>
        </w:tc>
        <w:tc>
          <w:tcPr>
            <w:tcW w:w="2126" w:type="dxa"/>
            <w:vAlign w:val="center"/>
          </w:tcPr>
          <w:p w:rsidR="002B4A50" w:rsidRPr="00170869" w:rsidRDefault="00A333C5" w:rsidP="000E38F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580,25</w:t>
            </w:r>
          </w:p>
        </w:tc>
        <w:tc>
          <w:tcPr>
            <w:tcW w:w="1560" w:type="dxa"/>
            <w:vAlign w:val="center"/>
          </w:tcPr>
          <w:p w:rsidR="002B4A50" w:rsidRPr="00170869" w:rsidRDefault="00C311A1" w:rsidP="00E305E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8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</w:t>
            </w:r>
            <w:r w:rsidR="002944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170869" w:rsidRPr="00170869" w:rsidTr="00E84158">
        <w:tc>
          <w:tcPr>
            <w:tcW w:w="3544" w:type="dxa"/>
          </w:tcPr>
          <w:p w:rsidR="002B4A50" w:rsidRPr="00170869" w:rsidRDefault="002B4A50" w:rsidP="002B4A50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70869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</w:t>
            </w:r>
          </w:p>
          <w:p w:rsidR="002B4A50" w:rsidRPr="00170869" w:rsidRDefault="002B4A50" w:rsidP="002B4A50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70869">
              <w:rPr>
                <w:rFonts w:ascii="Times New Roman" w:eastAsia="Times New Roman" w:hAnsi="Times New Roman" w:cs="Times New Roman"/>
                <w:bCs/>
                <w:lang w:eastAsia="ru-RU"/>
              </w:rPr>
              <w:t>экономика</w:t>
            </w:r>
          </w:p>
        </w:tc>
        <w:tc>
          <w:tcPr>
            <w:tcW w:w="1984" w:type="dxa"/>
            <w:vAlign w:val="center"/>
          </w:tcPr>
          <w:p w:rsidR="002B4A50" w:rsidRPr="00170869" w:rsidRDefault="00CC1884" w:rsidP="000E38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70 619 921,58</w:t>
            </w:r>
          </w:p>
        </w:tc>
        <w:tc>
          <w:tcPr>
            <w:tcW w:w="2126" w:type="dxa"/>
            <w:vAlign w:val="center"/>
          </w:tcPr>
          <w:p w:rsidR="002B4A50" w:rsidRPr="00170869" w:rsidRDefault="00A333C5" w:rsidP="00C93F79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2 180,03</w:t>
            </w:r>
          </w:p>
        </w:tc>
        <w:tc>
          <w:tcPr>
            <w:tcW w:w="1560" w:type="dxa"/>
            <w:vAlign w:val="center"/>
          </w:tcPr>
          <w:p w:rsidR="002B4A50" w:rsidRPr="00170869" w:rsidRDefault="00294447" w:rsidP="000E38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7,6</w:t>
            </w:r>
          </w:p>
        </w:tc>
      </w:tr>
      <w:tr w:rsidR="00170869" w:rsidRPr="00170869" w:rsidTr="00E84158">
        <w:tc>
          <w:tcPr>
            <w:tcW w:w="3544" w:type="dxa"/>
          </w:tcPr>
          <w:p w:rsidR="002B4A50" w:rsidRPr="00170869" w:rsidRDefault="002B4A50" w:rsidP="002B4A50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70869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1984" w:type="dxa"/>
            <w:vAlign w:val="center"/>
          </w:tcPr>
          <w:p w:rsidR="002B4A50" w:rsidRPr="00170869" w:rsidRDefault="00CC1884" w:rsidP="000E38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59 019 827,67</w:t>
            </w:r>
          </w:p>
        </w:tc>
        <w:tc>
          <w:tcPr>
            <w:tcW w:w="2126" w:type="dxa"/>
            <w:vAlign w:val="center"/>
          </w:tcPr>
          <w:p w:rsidR="002B4A50" w:rsidRPr="00170869" w:rsidRDefault="00A333C5" w:rsidP="000E38F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1 821,94</w:t>
            </w:r>
          </w:p>
        </w:tc>
        <w:tc>
          <w:tcPr>
            <w:tcW w:w="1560" w:type="dxa"/>
            <w:vAlign w:val="center"/>
          </w:tcPr>
          <w:p w:rsidR="002B4A50" w:rsidRPr="00170869" w:rsidRDefault="00294447" w:rsidP="000E38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</w:tr>
      <w:tr w:rsidR="00170869" w:rsidRPr="00170869" w:rsidTr="00E84158">
        <w:tc>
          <w:tcPr>
            <w:tcW w:w="3544" w:type="dxa"/>
          </w:tcPr>
          <w:p w:rsidR="003D52BD" w:rsidRPr="00170869" w:rsidRDefault="00C93F79" w:rsidP="002B4A50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70869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окружающей среды</w:t>
            </w:r>
          </w:p>
        </w:tc>
        <w:tc>
          <w:tcPr>
            <w:tcW w:w="1984" w:type="dxa"/>
            <w:vAlign w:val="center"/>
          </w:tcPr>
          <w:p w:rsidR="003D52BD" w:rsidRPr="00170869" w:rsidRDefault="00CC1884" w:rsidP="00E802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2 485 800,00</w:t>
            </w:r>
          </w:p>
        </w:tc>
        <w:tc>
          <w:tcPr>
            <w:tcW w:w="2126" w:type="dxa"/>
            <w:vAlign w:val="center"/>
          </w:tcPr>
          <w:p w:rsidR="003D52BD" w:rsidRPr="00170869" w:rsidRDefault="00A333C5" w:rsidP="000E38F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76,71</w:t>
            </w:r>
          </w:p>
        </w:tc>
        <w:tc>
          <w:tcPr>
            <w:tcW w:w="1560" w:type="dxa"/>
            <w:vAlign w:val="center"/>
          </w:tcPr>
          <w:p w:rsidR="003D52BD" w:rsidRPr="00170869" w:rsidRDefault="00294447" w:rsidP="000E38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</w:tr>
      <w:tr w:rsidR="00170869" w:rsidRPr="00170869" w:rsidTr="00E84158">
        <w:tc>
          <w:tcPr>
            <w:tcW w:w="3544" w:type="dxa"/>
          </w:tcPr>
          <w:p w:rsidR="002B4A50" w:rsidRPr="00170869" w:rsidRDefault="002B4A50" w:rsidP="002B4A50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70869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1984" w:type="dxa"/>
            <w:vAlign w:val="center"/>
          </w:tcPr>
          <w:p w:rsidR="002B4A50" w:rsidRPr="00170869" w:rsidRDefault="00CC1884" w:rsidP="003D52B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543 243 733,27</w:t>
            </w:r>
          </w:p>
        </w:tc>
        <w:tc>
          <w:tcPr>
            <w:tcW w:w="2126" w:type="dxa"/>
            <w:vAlign w:val="center"/>
          </w:tcPr>
          <w:p w:rsidR="002B4A50" w:rsidRPr="00170869" w:rsidRDefault="00A333C5" w:rsidP="000E38F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16 769,89</w:t>
            </w:r>
          </w:p>
        </w:tc>
        <w:tc>
          <w:tcPr>
            <w:tcW w:w="1560" w:type="dxa"/>
            <w:vAlign w:val="center"/>
          </w:tcPr>
          <w:p w:rsidR="002B4A50" w:rsidRPr="00170869" w:rsidRDefault="00294447" w:rsidP="000E38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58,3</w:t>
            </w:r>
          </w:p>
        </w:tc>
      </w:tr>
      <w:tr w:rsidR="00170869" w:rsidRPr="00170869" w:rsidTr="00E84158">
        <w:tc>
          <w:tcPr>
            <w:tcW w:w="3544" w:type="dxa"/>
          </w:tcPr>
          <w:p w:rsidR="002B4A50" w:rsidRPr="00170869" w:rsidRDefault="002B4A50" w:rsidP="002B4A50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70869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1984" w:type="dxa"/>
            <w:vAlign w:val="center"/>
          </w:tcPr>
          <w:p w:rsidR="002B4A50" w:rsidRPr="00170869" w:rsidRDefault="00CC1884" w:rsidP="000E38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81 274 486,54</w:t>
            </w:r>
          </w:p>
        </w:tc>
        <w:tc>
          <w:tcPr>
            <w:tcW w:w="2126" w:type="dxa"/>
            <w:vAlign w:val="center"/>
          </w:tcPr>
          <w:p w:rsidR="002B4A50" w:rsidRPr="00170869" w:rsidRDefault="00A333C5" w:rsidP="000E38F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2 508,94</w:t>
            </w:r>
          </w:p>
        </w:tc>
        <w:tc>
          <w:tcPr>
            <w:tcW w:w="1560" w:type="dxa"/>
            <w:vAlign w:val="center"/>
          </w:tcPr>
          <w:p w:rsidR="002B4A50" w:rsidRPr="00170869" w:rsidRDefault="00294447" w:rsidP="000E38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8,7</w:t>
            </w:r>
          </w:p>
        </w:tc>
      </w:tr>
      <w:tr w:rsidR="00170869" w:rsidRPr="00170869" w:rsidTr="00E84158">
        <w:tc>
          <w:tcPr>
            <w:tcW w:w="3544" w:type="dxa"/>
          </w:tcPr>
          <w:p w:rsidR="002B4A50" w:rsidRPr="00170869" w:rsidRDefault="002B4A50" w:rsidP="002B4A50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7086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политика</w:t>
            </w:r>
          </w:p>
        </w:tc>
        <w:tc>
          <w:tcPr>
            <w:tcW w:w="1984" w:type="dxa"/>
            <w:vAlign w:val="center"/>
          </w:tcPr>
          <w:p w:rsidR="002B4A50" w:rsidRPr="00170869" w:rsidRDefault="00CC1884" w:rsidP="000E38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47 154 956,55</w:t>
            </w:r>
          </w:p>
        </w:tc>
        <w:tc>
          <w:tcPr>
            <w:tcW w:w="2126" w:type="dxa"/>
            <w:vAlign w:val="center"/>
          </w:tcPr>
          <w:p w:rsidR="002B4A50" w:rsidRPr="00170869" w:rsidRDefault="00A333C5" w:rsidP="00C93F79">
            <w:pPr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1 455,68</w:t>
            </w:r>
          </w:p>
        </w:tc>
        <w:tc>
          <w:tcPr>
            <w:tcW w:w="1560" w:type="dxa"/>
            <w:vAlign w:val="center"/>
          </w:tcPr>
          <w:p w:rsidR="002B4A50" w:rsidRPr="00170869" w:rsidRDefault="00294447" w:rsidP="000E38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5,1</w:t>
            </w:r>
          </w:p>
        </w:tc>
      </w:tr>
      <w:tr w:rsidR="00170869" w:rsidRPr="00170869" w:rsidTr="00E84158">
        <w:tc>
          <w:tcPr>
            <w:tcW w:w="3544" w:type="dxa"/>
          </w:tcPr>
          <w:p w:rsidR="002B4A50" w:rsidRPr="00170869" w:rsidRDefault="002B4A50" w:rsidP="002B4A50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70869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1984" w:type="dxa"/>
            <w:vAlign w:val="center"/>
          </w:tcPr>
          <w:p w:rsidR="002B4A50" w:rsidRPr="00170869" w:rsidRDefault="00CC1884" w:rsidP="000E38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28 573 172,80</w:t>
            </w:r>
          </w:p>
        </w:tc>
        <w:tc>
          <w:tcPr>
            <w:tcW w:w="2126" w:type="dxa"/>
            <w:vAlign w:val="center"/>
          </w:tcPr>
          <w:p w:rsidR="002B4A50" w:rsidRPr="00170869" w:rsidRDefault="00A333C5" w:rsidP="00370CB6">
            <w:pPr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882,05</w:t>
            </w:r>
          </w:p>
        </w:tc>
        <w:tc>
          <w:tcPr>
            <w:tcW w:w="1560" w:type="dxa"/>
            <w:vAlign w:val="center"/>
          </w:tcPr>
          <w:p w:rsidR="002B4A50" w:rsidRPr="00170869" w:rsidRDefault="00294447" w:rsidP="000E38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</w:t>
            </w:r>
          </w:p>
        </w:tc>
      </w:tr>
      <w:tr w:rsidR="00170869" w:rsidRPr="00170869" w:rsidTr="00E84158">
        <w:tc>
          <w:tcPr>
            <w:tcW w:w="3544" w:type="dxa"/>
          </w:tcPr>
          <w:p w:rsidR="002B4A50" w:rsidRPr="00170869" w:rsidRDefault="002B4A50" w:rsidP="002B4A50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70869">
              <w:rPr>
                <w:rFonts w:ascii="Times New Roman" w:eastAsia="Times New Roman" w:hAnsi="Times New Roman" w:cs="Times New Roman"/>
                <w:bCs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984" w:type="dxa"/>
            <w:vAlign w:val="center"/>
          </w:tcPr>
          <w:p w:rsidR="002B4A50" w:rsidRPr="00170869" w:rsidRDefault="00CC1884" w:rsidP="003D52B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2 234,25</w:t>
            </w:r>
          </w:p>
        </w:tc>
        <w:tc>
          <w:tcPr>
            <w:tcW w:w="2126" w:type="dxa"/>
            <w:vAlign w:val="center"/>
          </w:tcPr>
          <w:p w:rsidR="002B4A50" w:rsidRPr="00170869" w:rsidRDefault="00A333C5" w:rsidP="000E38F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0,07</w:t>
            </w:r>
          </w:p>
        </w:tc>
        <w:tc>
          <w:tcPr>
            <w:tcW w:w="1560" w:type="dxa"/>
            <w:vAlign w:val="center"/>
          </w:tcPr>
          <w:p w:rsidR="002B4A50" w:rsidRPr="00170869" w:rsidRDefault="00C311A1" w:rsidP="000E38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8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84158" w:rsidRPr="00170869" w:rsidTr="00E84158">
        <w:tc>
          <w:tcPr>
            <w:tcW w:w="3544" w:type="dxa"/>
          </w:tcPr>
          <w:p w:rsidR="002B4A50" w:rsidRPr="00170869" w:rsidRDefault="002B4A50" w:rsidP="002B4A50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7086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Межбюджетные трансферты общего характера бюджетам субъектов Российской Федерации и муниципальных образований </w:t>
            </w:r>
          </w:p>
        </w:tc>
        <w:tc>
          <w:tcPr>
            <w:tcW w:w="1984" w:type="dxa"/>
            <w:vAlign w:val="center"/>
          </w:tcPr>
          <w:p w:rsidR="002B4A50" w:rsidRPr="00170869" w:rsidRDefault="00CC1884" w:rsidP="00015AF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5 990 500,00</w:t>
            </w:r>
          </w:p>
        </w:tc>
        <w:tc>
          <w:tcPr>
            <w:tcW w:w="2126" w:type="dxa"/>
            <w:vAlign w:val="center"/>
          </w:tcPr>
          <w:p w:rsidR="002B4A50" w:rsidRPr="00170869" w:rsidRDefault="00A333C5" w:rsidP="000E38F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184,94</w:t>
            </w:r>
          </w:p>
        </w:tc>
        <w:tc>
          <w:tcPr>
            <w:tcW w:w="1560" w:type="dxa"/>
            <w:vAlign w:val="center"/>
          </w:tcPr>
          <w:p w:rsidR="002B4A50" w:rsidRPr="00170869" w:rsidRDefault="00294447" w:rsidP="000E38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</w:tr>
    </w:tbl>
    <w:p w:rsidR="00E46ED7" w:rsidRDefault="00E46ED7" w:rsidP="00357EFD">
      <w:pPr>
        <w:spacing w:after="0" w:line="264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6D58" w:rsidRDefault="00126D58" w:rsidP="00357EFD">
      <w:pPr>
        <w:spacing w:after="0" w:line="264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0626" w:rsidRPr="00170869" w:rsidRDefault="00E40626" w:rsidP="00357EFD">
      <w:pPr>
        <w:spacing w:after="0" w:line="264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GoBack"/>
      <w:bookmarkEnd w:id="1"/>
    </w:p>
    <w:p w:rsidR="00480420" w:rsidRPr="00170869" w:rsidRDefault="00480420" w:rsidP="00995258">
      <w:pPr>
        <w:widowControl w:val="0"/>
        <w:autoSpaceDE w:val="0"/>
        <w:autoSpaceDN w:val="0"/>
        <w:adjustRightInd w:val="0"/>
        <w:spacing w:after="0" w:line="240" w:lineRule="auto"/>
        <w:ind w:right="-2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70869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П</w:t>
      </w:r>
      <w:r w:rsidRPr="00170869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оказате</w:t>
      </w:r>
      <w:r w:rsidRPr="00170869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л</w:t>
      </w:r>
      <w:r w:rsidRPr="00170869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и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170869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сб</w:t>
      </w:r>
      <w:r w:rsidRPr="00170869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>а</w:t>
      </w:r>
      <w:r w:rsidRPr="00170869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ла</w:t>
      </w:r>
      <w:r w:rsidRPr="00170869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>н</w:t>
      </w:r>
      <w:r w:rsidRPr="00170869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>с</w:t>
      </w:r>
      <w:r w:rsidRPr="00170869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ир</w:t>
      </w:r>
      <w:r w:rsidRPr="00170869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>о</w:t>
      </w:r>
      <w:r w:rsidRPr="00170869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в</w:t>
      </w:r>
      <w:r w:rsidRPr="00170869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ан</w:t>
      </w:r>
      <w:r w:rsidRPr="00170869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>н</w:t>
      </w:r>
      <w:r w:rsidRPr="00170869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ос</w:t>
      </w:r>
      <w:r w:rsidRPr="00170869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>т</w:t>
      </w:r>
      <w:r w:rsidRPr="00170869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и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170869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б</w:t>
      </w:r>
      <w:r w:rsidRPr="00170869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>ю</w:t>
      </w:r>
      <w:r w:rsidRPr="00170869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д</w:t>
      </w:r>
      <w:r w:rsidRPr="00170869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ж</w:t>
      </w:r>
      <w:r w:rsidRPr="00170869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е</w:t>
      </w:r>
      <w:r w:rsidRPr="00170869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т</w:t>
      </w:r>
      <w:r w:rsidRPr="00170869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а</w:t>
      </w:r>
    </w:p>
    <w:p w:rsidR="00951BC1" w:rsidRPr="00170869" w:rsidRDefault="00951BC1" w:rsidP="00951B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80420" w:rsidRPr="00170869" w:rsidRDefault="00480420" w:rsidP="00480420">
      <w:pPr>
        <w:widowControl w:val="0"/>
        <w:autoSpaceDE w:val="0"/>
        <w:autoSpaceDN w:val="0"/>
        <w:adjustRightInd w:val="0"/>
        <w:spacing w:after="0"/>
        <w:ind w:right="-20" w:firstLine="70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</w:t>
      </w:r>
      <w:r w:rsidRPr="0017086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170869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в</w:t>
      </w:r>
      <w:r w:rsidRPr="0017086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170869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ы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м</w:t>
      </w:r>
      <w:r w:rsidRPr="00170869">
        <w:rPr>
          <w:rFonts w:ascii="Times New Roman" w:eastAsiaTheme="minorEastAsia" w:hAnsi="Times New Roman" w:cs="Times New Roman"/>
          <w:spacing w:val="63"/>
          <w:sz w:val="24"/>
          <w:szCs w:val="24"/>
          <w:lang w:eastAsia="ru-RU"/>
        </w:rPr>
        <w:t xml:space="preserve"> 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</w:t>
      </w:r>
      <w:r w:rsidRPr="00170869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к</w:t>
      </w:r>
      <w:r w:rsidRPr="0017086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з</w:t>
      </w:r>
      <w:r w:rsidRPr="0017086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Pr="00170869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те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лем</w:t>
      </w:r>
      <w:r w:rsidRPr="00170869">
        <w:rPr>
          <w:rFonts w:ascii="Times New Roman" w:eastAsiaTheme="minorEastAsia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сба</w:t>
      </w:r>
      <w:r w:rsidRPr="00170869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л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анс</w:t>
      </w:r>
      <w:r w:rsidRPr="00170869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17086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170869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в</w:t>
      </w:r>
      <w:r w:rsidRPr="00170869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ннос</w:t>
      </w:r>
      <w:r w:rsidRPr="00170869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170869">
        <w:rPr>
          <w:rFonts w:ascii="Times New Roman" w:eastAsiaTheme="minorEastAsia" w:hAnsi="Times New Roman" w:cs="Times New Roman"/>
          <w:spacing w:val="67"/>
          <w:sz w:val="24"/>
          <w:szCs w:val="24"/>
          <w:lang w:eastAsia="ru-RU"/>
        </w:rPr>
        <w:t xml:space="preserve"> 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бю</w:t>
      </w:r>
      <w:r w:rsidRPr="00170869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дж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ета</w:t>
      </w:r>
      <w:r w:rsidRPr="00170869">
        <w:rPr>
          <w:rFonts w:ascii="Times New Roman" w:eastAsiaTheme="minorEastAsia" w:hAnsi="Times New Roman" w:cs="Times New Roman"/>
          <w:spacing w:val="65"/>
          <w:sz w:val="24"/>
          <w:szCs w:val="24"/>
          <w:lang w:eastAsia="ru-RU"/>
        </w:rPr>
        <w:t xml:space="preserve"> 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я</w:t>
      </w:r>
      <w:r w:rsidRPr="00170869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в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ля</w:t>
      </w:r>
      <w:r w:rsidRPr="00170869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е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тся</w:t>
      </w:r>
      <w:r w:rsidRPr="00170869">
        <w:rPr>
          <w:rFonts w:ascii="Times New Roman" w:eastAsiaTheme="minorEastAsia" w:hAnsi="Times New Roman" w:cs="Times New Roman"/>
          <w:spacing w:val="64"/>
          <w:sz w:val="24"/>
          <w:szCs w:val="24"/>
          <w:lang w:eastAsia="ru-RU"/>
        </w:rPr>
        <w:t xml:space="preserve"> </w:t>
      </w:r>
      <w:r w:rsidRPr="00170869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17086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Pr="00170869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л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ич</w:t>
      </w:r>
      <w:r w:rsidRPr="00170869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и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е </w:t>
      </w:r>
      <w:r w:rsidRPr="0017086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170869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л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="00E91877"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</w:t>
      </w:r>
      <w:r w:rsidRPr="0017086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170869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сут</w:t>
      </w:r>
      <w:r w:rsidRPr="00170869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т</w:t>
      </w:r>
      <w:r w:rsidRPr="00170869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ви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е де</w:t>
      </w:r>
      <w:r w:rsidRPr="00170869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фи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ц</w:t>
      </w:r>
      <w:r w:rsidRPr="0017086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и</w:t>
      </w:r>
      <w:r w:rsidRPr="00170869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а б</w:t>
      </w:r>
      <w:r w:rsidRPr="00170869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ю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д</w:t>
      </w:r>
      <w:r w:rsidRPr="00170869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ж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ета.</w:t>
      </w:r>
    </w:p>
    <w:p w:rsidR="00480420" w:rsidRPr="00170869" w:rsidRDefault="00480420" w:rsidP="00E932BA">
      <w:pPr>
        <w:widowControl w:val="0"/>
        <w:autoSpaceDE w:val="0"/>
        <w:autoSpaceDN w:val="0"/>
        <w:adjustRightInd w:val="0"/>
        <w:spacing w:after="0"/>
        <w:ind w:right="-20"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170869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17086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л</w:t>
      </w:r>
      <w:r w:rsidRPr="00170869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уч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ае</w:t>
      </w:r>
      <w:r w:rsidRPr="00170869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170869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л</w:t>
      </w:r>
      <w:r w:rsidRPr="00170869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ч</w:t>
      </w:r>
      <w:r w:rsidRPr="0017086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я</w:t>
      </w:r>
      <w:r w:rsidRPr="00170869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170869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</w:t>
      </w:r>
      <w:r w:rsidRPr="00170869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е</w:t>
      </w:r>
      <w:r w:rsidRPr="00170869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ф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ици</w:t>
      </w:r>
      <w:r w:rsidRPr="00170869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170869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17086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б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ю</w:t>
      </w:r>
      <w:r w:rsidRPr="00170869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ж</w:t>
      </w:r>
      <w:r w:rsidRPr="0017086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е</w:t>
      </w:r>
      <w:r w:rsidRPr="00170869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170869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170869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</w:t>
      </w:r>
      <w:r w:rsidRPr="0017086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е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170869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тв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170869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170869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</w:t>
      </w:r>
      <w:r w:rsidRPr="00170869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170869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ч</w:t>
      </w:r>
      <w:r w:rsidRPr="0017086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170869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17086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170869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17086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г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170869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170869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>ф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</w:t>
      </w:r>
      <w:r w:rsidRPr="00170869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>а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нсиро</w:t>
      </w:r>
      <w:r w:rsidRPr="00170869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ания</w:t>
      </w:r>
      <w:r w:rsidRPr="00170869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170869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м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17086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г</w:t>
      </w:r>
      <w:r w:rsidRPr="00170869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т вы</w:t>
      </w:r>
      <w:r w:rsidRPr="00170869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с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ту</w:t>
      </w:r>
      <w:r w:rsidRPr="00170869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ат</w:t>
      </w:r>
      <w:r w:rsidRPr="00170869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ь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:</w:t>
      </w:r>
    </w:p>
    <w:p w:rsidR="00480420" w:rsidRPr="00170869" w:rsidRDefault="00480420" w:rsidP="00E932BA">
      <w:pPr>
        <w:widowControl w:val="0"/>
        <w:autoSpaceDE w:val="0"/>
        <w:autoSpaceDN w:val="0"/>
        <w:adjustRightInd w:val="0"/>
        <w:spacing w:after="0"/>
        <w:ind w:right="-20"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17086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Pr="00170869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з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</w:t>
      </w:r>
      <w:r w:rsidRPr="00170869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ц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170869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17086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м</w:t>
      </w:r>
      <w:r w:rsidRPr="00170869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ж</w:t>
      </w:r>
      <w:r w:rsidRPr="00170869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Pr="00170869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17086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п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ол</w:t>
      </w:r>
      <w:r w:rsidRPr="00170869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у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ч</w:t>
      </w:r>
      <w:r w:rsidRPr="00170869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17086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н</w:t>
      </w:r>
      <w:r w:rsidRPr="00170869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ы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</w:t>
      </w:r>
      <w:r w:rsidRPr="00170869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170869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17086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п</w:t>
      </w:r>
      <w:r w:rsidRPr="00170869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гаш</w:t>
      </w:r>
      <w:r w:rsidRPr="00170869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е</w:t>
      </w:r>
      <w:r w:rsidRPr="00170869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ны</w:t>
      </w:r>
      <w:r w:rsidRPr="00170869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170869">
        <w:rPr>
          <w:rFonts w:ascii="Times New Roman" w:eastAsiaTheme="minorEastAsia" w:hAnsi="Times New Roman" w:cs="Times New Roman"/>
          <w:spacing w:val="19"/>
          <w:sz w:val="24"/>
          <w:szCs w:val="24"/>
          <w:lang w:eastAsia="ru-RU"/>
        </w:rPr>
        <w:t xml:space="preserve"> </w:t>
      </w:r>
      <w:r w:rsidR="00D376A8" w:rsidRPr="00170869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Трубчевским муниципальным районом</w:t>
      </w:r>
      <w:r w:rsidRPr="00170869">
        <w:rPr>
          <w:rFonts w:ascii="Times New Roman" w:eastAsiaTheme="minorEastAsia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170869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к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</w:t>
      </w:r>
      <w:r w:rsidRPr="00170869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170869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="000953E0"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</w:t>
      </w:r>
      <w:r w:rsidRPr="0017086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170869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к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</w:t>
      </w:r>
      <w:r w:rsidRPr="00170869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170869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ных о</w:t>
      </w:r>
      <w:r w:rsidRPr="00170869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га</w:t>
      </w:r>
      <w:r w:rsidRPr="00170869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иза</w:t>
      </w:r>
      <w:r w:rsidRPr="00170869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ц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ий;</w:t>
      </w:r>
    </w:p>
    <w:p w:rsidR="00480420" w:rsidRPr="00170869" w:rsidRDefault="00480420" w:rsidP="00E932BA">
      <w:pPr>
        <w:widowControl w:val="0"/>
        <w:autoSpaceDE w:val="0"/>
        <w:autoSpaceDN w:val="0"/>
        <w:adjustRightInd w:val="0"/>
        <w:spacing w:after="0" w:line="275" w:lineRule="auto"/>
        <w:ind w:right="-19" w:firstLine="70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17086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Pr="00170869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з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</w:t>
      </w:r>
      <w:r w:rsidRPr="00170869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ц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170869">
        <w:rPr>
          <w:rFonts w:ascii="Times New Roman" w:eastAsiaTheme="minorEastAsia" w:hAnsi="Times New Roman" w:cs="Times New Roman"/>
          <w:spacing w:val="37"/>
          <w:sz w:val="24"/>
          <w:szCs w:val="24"/>
          <w:lang w:eastAsia="ru-RU"/>
        </w:rPr>
        <w:t xml:space="preserve"> </w:t>
      </w:r>
      <w:r w:rsidRPr="0017086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м</w:t>
      </w:r>
      <w:r w:rsidRPr="00170869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ж</w:t>
      </w:r>
      <w:r w:rsidRPr="0017086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д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Pr="00170869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17086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п</w:t>
      </w:r>
      <w:r w:rsidRPr="00170869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л</w:t>
      </w:r>
      <w:r w:rsidRPr="00170869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ч</w:t>
      </w:r>
      <w:r w:rsidRPr="00170869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17086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170869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ы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</w:t>
      </w:r>
      <w:r w:rsidRPr="00170869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170869">
        <w:rPr>
          <w:rFonts w:ascii="Times New Roman" w:eastAsiaTheme="minorEastAsia" w:hAnsi="Times New Roman" w:cs="Times New Roman"/>
          <w:spacing w:val="38"/>
          <w:sz w:val="24"/>
          <w:szCs w:val="24"/>
          <w:lang w:eastAsia="ru-RU"/>
        </w:rPr>
        <w:t xml:space="preserve"> </w:t>
      </w:r>
      <w:r w:rsidRPr="0017086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п</w:t>
      </w:r>
      <w:r w:rsidRPr="00170869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гаш</w:t>
      </w:r>
      <w:r w:rsidRPr="00170869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е</w:t>
      </w:r>
      <w:r w:rsidRPr="00170869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ны</w:t>
      </w:r>
      <w:r w:rsidRPr="00170869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170869">
        <w:rPr>
          <w:rFonts w:ascii="Times New Roman" w:eastAsiaTheme="minorEastAsia" w:hAnsi="Times New Roman" w:cs="Times New Roman"/>
          <w:spacing w:val="37"/>
          <w:sz w:val="24"/>
          <w:szCs w:val="24"/>
          <w:lang w:eastAsia="ru-RU"/>
        </w:rPr>
        <w:t xml:space="preserve"> </w:t>
      </w:r>
      <w:r w:rsidR="00D376A8"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Трубчевским муниципальным районом</w:t>
      </w:r>
      <w:r w:rsidRPr="00170869">
        <w:rPr>
          <w:rFonts w:ascii="Times New Roman" w:eastAsiaTheme="minorEastAsia" w:hAnsi="Times New Roman" w:cs="Times New Roman"/>
          <w:spacing w:val="38"/>
          <w:sz w:val="24"/>
          <w:szCs w:val="24"/>
          <w:lang w:eastAsia="ru-RU"/>
        </w:rPr>
        <w:t xml:space="preserve"> </w:t>
      </w:r>
      <w:r w:rsidRPr="0017086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б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ю</w:t>
      </w:r>
      <w:r w:rsidRPr="00170869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д</w:t>
      </w:r>
      <w:r w:rsidRPr="0017086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ж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170869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ны</w:t>
      </w:r>
      <w:r w:rsidRPr="00170869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170869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170869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к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17086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е</w:t>
      </w:r>
      <w:r w:rsidRPr="00170869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д</w:t>
      </w:r>
      <w:r w:rsidRPr="0017086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170869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170869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и,</w:t>
      </w:r>
      <w:r w:rsidRPr="00170869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17086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пр</w:t>
      </w:r>
      <w:r w:rsidRPr="00170869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</w:t>
      </w:r>
      <w:r w:rsidRPr="00170869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та</w:t>
      </w:r>
      <w:r w:rsidRPr="00170869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л</w:t>
      </w:r>
      <w:r w:rsidRPr="00170869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е</w:t>
      </w:r>
      <w:r w:rsidRPr="0017086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170869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ы</w:t>
      </w:r>
      <w:r w:rsidRPr="00170869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м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170869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17086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б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ю</w:t>
      </w:r>
      <w:r w:rsidRPr="00170869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д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ж</w:t>
      </w:r>
      <w:r w:rsidRPr="0017086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е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ту</w:t>
      </w:r>
      <w:r w:rsidRPr="00170869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="00922221"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района</w:t>
      </w:r>
      <w:r w:rsidRPr="00170869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="00922221"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областным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170869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бю</w:t>
      </w:r>
      <w:r w:rsidRPr="00170869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д</w:t>
      </w:r>
      <w:r w:rsidRPr="0017086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ж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170869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ом;</w:t>
      </w:r>
    </w:p>
    <w:p w:rsidR="00480420" w:rsidRPr="00170869" w:rsidRDefault="00480420" w:rsidP="00E932BA">
      <w:pPr>
        <w:widowControl w:val="0"/>
        <w:autoSpaceDE w:val="0"/>
        <w:autoSpaceDN w:val="0"/>
        <w:adjustRightInd w:val="0"/>
        <w:spacing w:after="0"/>
        <w:ind w:right="-20" w:firstLine="70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7086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зм</w:t>
      </w:r>
      <w:r w:rsidRPr="00170869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ен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170869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ие</w:t>
      </w:r>
      <w:r w:rsidRPr="00170869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17086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170869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170869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17086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170869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17086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р</w:t>
      </w:r>
      <w:r w:rsidRPr="00170869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дств</w:t>
      </w:r>
      <w:r w:rsidRPr="00170869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170869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170869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че</w:t>
      </w:r>
      <w:r w:rsidRPr="00170869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170869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х</w:t>
      </w:r>
      <w:r w:rsidRPr="00170869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</w:t>
      </w:r>
      <w:r w:rsidRPr="00170869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170869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че</w:t>
      </w:r>
      <w:r w:rsidRPr="00170869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Pr="00170869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170869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17086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е</w:t>
      </w:r>
      <w:r w:rsidRPr="00170869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д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ств</w:t>
      </w:r>
      <w:r w:rsidRPr="00170869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17086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б</w:t>
      </w:r>
      <w:r w:rsidRPr="00170869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юд</w:t>
      </w:r>
      <w:r w:rsidRPr="0017086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ж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170869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="00922221"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района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</w:t>
      </w:r>
      <w:r w:rsidRPr="00170869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т</w:t>
      </w:r>
      <w:r w:rsidRPr="00170869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е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ч</w:t>
      </w:r>
      <w:r w:rsidRPr="00170869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ние</w:t>
      </w:r>
      <w:r w:rsidRPr="00170869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170869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</w:t>
      </w:r>
      <w:r w:rsidRPr="00170869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в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етств</w:t>
      </w:r>
      <w:r w:rsidRPr="00170869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у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ющ</w:t>
      </w:r>
      <w:r w:rsidRPr="00170869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е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го </w:t>
      </w:r>
      <w:r w:rsidRPr="00170869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>ф</w:t>
      </w:r>
      <w:r w:rsidRPr="0017086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170869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нан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сов</w:t>
      </w:r>
      <w:r w:rsidRPr="00170869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</w:t>
      </w:r>
      <w:r w:rsidRPr="00170869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г</w:t>
      </w:r>
      <w:r w:rsidRPr="0017086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170869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да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:rsidR="00480420" w:rsidRPr="00170869" w:rsidRDefault="00480420" w:rsidP="00E932BA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7086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ин</w:t>
      </w:r>
      <w:r w:rsidRPr="00170869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ы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170869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и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</w:t>
      </w:r>
      <w:r w:rsidRPr="00170869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170869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ч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ники </w:t>
      </w:r>
      <w:r w:rsidRPr="00170869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в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170869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</w:t>
      </w:r>
      <w:r w:rsidRPr="00170869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е</w:t>
      </w:r>
      <w:r w:rsidRPr="0017086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170869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170869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г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170869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ф</w:t>
      </w:r>
      <w:r w:rsidRPr="00170869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нан</w:t>
      </w:r>
      <w:r w:rsidRPr="00170869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170869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ров</w:t>
      </w:r>
      <w:r w:rsidRPr="0017086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Pr="00170869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ия</w:t>
      </w:r>
      <w:r w:rsidRPr="00170869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170869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д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еф</w:t>
      </w:r>
      <w:r w:rsidRPr="00170869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ц</w:t>
      </w:r>
      <w:r w:rsidRPr="00170869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170869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170869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8E2F09" w:rsidRDefault="008E2F09" w:rsidP="008E2F09">
      <w:pPr>
        <w:tabs>
          <w:tab w:val="left" w:pos="410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170869"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                                                                       </w:t>
      </w:r>
      <w:r w:rsidR="00B80DEA" w:rsidRPr="00170869">
        <w:rPr>
          <w:rFonts w:ascii="Times New Roman" w:eastAsia="Times New Roman" w:hAnsi="Times New Roman" w:cs="Times New Roman"/>
          <w:b/>
          <w:lang w:eastAsia="ru-RU"/>
        </w:rPr>
        <w:t xml:space="preserve">                       </w:t>
      </w:r>
      <w:r w:rsidRPr="00170869">
        <w:rPr>
          <w:rFonts w:ascii="Times New Roman" w:eastAsia="Times New Roman" w:hAnsi="Times New Roman" w:cs="Times New Roman"/>
          <w:lang w:eastAsia="ru-RU"/>
        </w:rPr>
        <w:t>(рублей)</w:t>
      </w:r>
      <w:r w:rsidR="00B80DEA" w:rsidRPr="00170869">
        <w:rPr>
          <w:rFonts w:ascii="Times New Roman" w:eastAsia="Times New Roman" w:hAnsi="Times New Roman" w:cs="Times New Roman"/>
          <w:lang w:eastAsia="ru-RU"/>
        </w:rPr>
        <w:t xml:space="preserve">  Таблица 22</w:t>
      </w:r>
    </w:p>
    <w:p w:rsidR="00FE7A1F" w:rsidRPr="00170869" w:rsidRDefault="00FE7A1F" w:rsidP="008E2F09">
      <w:pPr>
        <w:tabs>
          <w:tab w:val="left" w:pos="410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W w:w="10637" w:type="dxa"/>
        <w:jc w:val="center"/>
        <w:tblInd w:w="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10"/>
        <w:gridCol w:w="1613"/>
        <w:gridCol w:w="1467"/>
        <w:gridCol w:w="1647"/>
      </w:tblGrid>
      <w:tr w:rsidR="00170869" w:rsidRPr="00170869" w:rsidTr="00D84CF6">
        <w:trPr>
          <w:trHeight w:val="531"/>
          <w:jc w:val="center"/>
        </w:trPr>
        <w:tc>
          <w:tcPr>
            <w:tcW w:w="5910" w:type="dxa"/>
          </w:tcPr>
          <w:p w:rsidR="008E2F09" w:rsidRPr="00170869" w:rsidRDefault="008E2F09" w:rsidP="00D8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8E2F09" w:rsidRPr="00170869" w:rsidRDefault="008E2F09" w:rsidP="00D84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708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                 Наименование показателя</w:t>
            </w:r>
          </w:p>
        </w:tc>
        <w:tc>
          <w:tcPr>
            <w:tcW w:w="1613" w:type="dxa"/>
            <w:shd w:val="clear" w:color="auto" w:fill="auto"/>
          </w:tcPr>
          <w:p w:rsidR="008E2F09" w:rsidRPr="00170869" w:rsidRDefault="008E2F09" w:rsidP="00D8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8E2F09" w:rsidRPr="00170869" w:rsidRDefault="00FE7A1F" w:rsidP="00D8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2026</w:t>
            </w:r>
            <w:r w:rsidR="008E2F09" w:rsidRPr="001708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67" w:type="dxa"/>
          </w:tcPr>
          <w:p w:rsidR="008E2F09" w:rsidRPr="00170869" w:rsidRDefault="008E2F09" w:rsidP="00D8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8E2F09" w:rsidRPr="00170869" w:rsidRDefault="00FE7A1F" w:rsidP="00D8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2027</w:t>
            </w:r>
            <w:r w:rsidR="008E2F09" w:rsidRPr="001708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647" w:type="dxa"/>
          </w:tcPr>
          <w:p w:rsidR="008E2F09" w:rsidRPr="00170869" w:rsidRDefault="008E2F09" w:rsidP="00D8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8E2F09" w:rsidRPr="00170869" w:rsidRDefault="00FE7A1F" w:rsidP="00D8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2028</w:t>
            </w:r>
            <w:r w:rsidR="008E2F09" w:rsidRPr="001708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год</w:t>
            </w:r>
          </w:p>
        </w:tc>
      </w:tr>
      <w:tr w:rsidR="00215D22" w:rsidRPr="00170869" w:rsidTr="00953DAC">
        <w:trPr>
          <w:trHeight w:val="270"/>
          <w:jc w:val="center"/>
        </w:trPr>
        <w:tc>
          <w:tcPr>
            <w:tcW w:w="5910" w:type="dxa"/>
          </w:tcPr>
          <w:p w:rsidR="00215D22" w:rsidRPr="00170869" w:rsidRDefault="00215D22" w:rsidP="00D84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708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Объем источников финансирования профицита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215D22" w:rsidRPr="005E266B" w:rsidRDefault="00215D22" w:rsidP="00953DAC">
            <w:pPr>
              <w:ind w:left="-10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266B">
              <w:rPr>
                <w:rFonts w:ascii="Times New Roman" w:hAnsi="Times New Roman" w:cs="Times New Roman"/>
                <w:b/>
                <w:sz w:val="20"/>
                <w:szCs w:val="20"/>
              </w:rPr>
              <w:t>-1 166 666,66</w:t>
            </w:r>
          </w:p>
        </w:tc>
        <w:tc>
          <w:tcPr>
            <w:tcW w:w="1467" w:type="dxa"/>
            <w:vAlign w:val="center"/>
          </w:tcPr>
          <w:p w:rsidR="00215D22" w:rsidRPr="005E266B" w:rsidRDefault="00215D22" w:rsidP="00953DAC">
            <w:pPr>
              <w:ind w:left="-10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266B">
              <w:rPr>
                <w:rFonts w:ascii="Times New Roman" w:hAnsi="Times New Roman" w:cs="Times New Roman"/>
                <w:b/>
                <w:sz w:val="20"/>
                <w:szCs w:val="20"/>
              </w:rPr>
              <w:t>-1 166 666,68</w:t>
            </w:r>
          </w:p>
        </w:tc>
        <w:tc>
          <w:tcPr>
            <w:tcW w:w="1647" w:type="dxa"/>
            <w:vAlign w:val="center"/>
          </w:tcPr>
          <w:p w:rsidR="00215D22" w:rsidRPr="005E266B" w:rsidRDefault="00215D22" w:rsidP="00953DAC">
            <w:pPr>
              <w:ind w:left="-10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266B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215D22" w:rsidRPr="00170869" w:rsidTr="00953DAC">
        <w:trPr>
          <w:trHeight w:val="490"/>
          <w:jc w:val="center"/>
        </w:trPr>
        <w:tc>
          <w:tcPr>
            <w:tcW w:w="5910" w:type="dxa"/>
          </w:tcPr>
          <w:p w:rsidR="00215D22" w:rsidRPr="00170869" w:rsidRDefault="00215D22" w:rsidP="00D84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708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613" w:type="dxa"/>
            <w:vAlign w:val="center"/>
          </w:tcPr>
          <w:p w:rsidR="00215D22" w:rsidRPr="00170869" w:rsidRDefault="00215D22" w:rsidP="00953DAC">
            <w:pPr>
              <w:ind w:lef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869">
              <w:rPr>
                <w:rFonts w:ascii="Times New Roman" w:hAnsi="Times New Roman" w:cs="Times New Roman"/>
                <w:sz w:val="20"/>
                <w:szCs w:val="20"/>
              </w:rPr>
              <w:t>-1 166 666,66</w:t>
            </w:r>
          </w:p>
        </w:tc>
        <w:tc>
          <w:tcPr>
            <w:tcW w:w="1467" w:type="dxa"/>
            <w:vAlign w:val="center"/>
          </w:tcPr>
          <w:p w:rsidR="00215D22" w:rsidRPr="00170869" w:rsidRDefault="00215D22" w:rsidP="00953DAC">
            <w:pPr>
              <w:ind w:lef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869">
              <w:rPr>
                <w:rFonts w:ascii="Times New Roman" w:hAnsi="Times New Roman" w:cs="Times New Roman"/>
                <w:sz w:val="20"/>
                <w:szCs w:val="20"/>
              </w:rPr>
              <w:t>-1 166 666,68</w:t>
            </w:r>
          </w:p>
        </w:tc>
        <w:tc>
          <w:tcPr>
            <w:tcW w:w="1647" w:type="dxa"/>
            <w:vAlign w:val="center"/>
          </w:tcPr>
          <w:p w:rsidR="00215D22" w:rsidRPr="00215D22" w:rsidRDefault="00215D22" w:rsidP="00953DAC">
            <w:pPr>
              <w:ind w:lef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D2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15D22" w:rsidRPr="00170869" w:rsidTr="00953DAC">
        <w:trPr>
          <w:trHeight w:val="490"/>
          <w:jc w:val="center"/>
        </w:trPr>
        <w:tc>
          <w:tcPr>
            <w:tcW w:w="5910" w:type="dxa"/>
          </w:tcPr>
          <w:p w:rsidR="00215D22" w:rsidRPr="00170869" w:rsidRDefault="00215D22" w:rsidP="00D84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70869">
              <w:rPr>
                <w:rFonts w:ascii="Times New Roman" w:hAnsi="Times New Roman" w:cs="Times New Roman"/>
                <w:sz w:val="20"/>
                <w:szCs w:val="20"/>
              </w:rPr>
              <w:t>Погашение бюджетами муниципальных районов  кредитов 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613" w:type="dxa"/>
            <w:vAlign w:val="center"/>
          </w:tcPr>
          <w:p w:rsidR="00215D22" w:rsidRPr="00170869" w:rsidRDefault="00215D22" w:rsidP="00953DAC">
            <w:pPr>
              <w:ind w:lef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869">
              <w:rPr>
                <w:rFonts w:ascii="Times New Roman" w:hAnsi="Times New Roman" w:cs="Times New Roman"/>
                <w:sz w:val="20"/>
                <w:szCs w:val="20"/>
              </w:rPr>
              <w:t>-1 166 666,66</w:t>
            </w:r>
          </w:p>
        </w:tc>
        <w:tc>
          <w:tcPr>
            <w:tcW w:w="1467" w:type="dxa"/>
            <w:vAlign w:val="center"/>
          </w:tcPr>
          <w:p w:rsidR="00215D22" w:rsidRPr="00170869" w:rsidRDefault="00215D22" w:rsidP="00953DAC">
            <w:pPr>
              <w:ind w:lef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869">
              <w:rPr>
                <w:rFonts w:ascii="Times New Roman" w:hAnsi="Times New Roman" w:cs="Times New Roman"/>
                <w:sz w:val="20"/>
                <w:szCs w:val="20"/>
              </w:rPr>
              <w:t>-1 166 666,68</w:t>
            </w:r>
          </w:p>
        </w:tc>
        <w:tc>
          <w:tcPr>
            <w:tcW w:w="1647" w:type="dxa"/>
            <w:vAlign w:val="center"/>
          </w:tcPr>
          <w:p w:rsidR="00215D22" w:rsidRPr="00215D22" w:rsidRDefault="00215D22" w:rsidP="00953DAC">
            <w:pPr>
              <w:ind w:lef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D2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15D22" w:rsidRPr="00170869" w:rsidTr="00953DAC">
        <w:trPr>
          <w:trHeight w:val="490"/>
          <w:jc w:val="center"/>
        </w:trPr>
        <w:tc>
          <w:tcPr>
            <w:tcW w:w="5910" w:type="dxa"/>
          </w:tcPr>
          <w:p w:rsidR="00215D22" w:rsidRPr="00170869" w:rsidRDefault="00215D22" w:rsidP="00D84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708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613" w:type="dxa"/>
            <w:vAlign w:val="center"/>
          </w:tcPr>
          <w:p w:rsidR="00215D22" w:rsidRPr="00170869" w:rsidRDefault="00215D22" w:rsidP="00953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869">
              <w:rPr>
                <w:rFonts w:ascii="Times New Roman" w:hAnsi="Times New Roman" w:cs="Times New Roman"/>
                <w:sz w:val="20"/>
                <w:szCs w:val="20"/>
              </w:rPr>
              <w:t>-1 166 666,66</w:t>
            </w:r>
          </w:p>
        </w:tc>
        <w:tc>
          <w:tcPr>
            <w:tcW w:w="1467" w:type="dxa"/>
            <w:vAlign w:val="center"/>
          </w:tcPr>
          <w:p w:rsidR="00215D22" w:rsidRPr="00170869" w:rsidRDefault="00215D22" w:rsidP="00953D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708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-1 166 666,66</w:t>
            </w:r>
          </w:p>
        </w:tc>
        <w:tc>
          <w:tcPr>
            <w:tcW w:w="1647" w:type="dxa"/>
            <w:vAlign w:val="center"/>
          </w:tcPr>
          <w:p w:rsidR="00215D22" w:rsidRPr="00215D22" w:rsidRDefault="00215D22" w:rsidP="00953DAC">
            <w:pPr>
              <w:ind w:lef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D2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15D22" w:rsidRPr="00170869" w:rsidTr="00953DAC">
        <w:trPr>
          <w:trHeight w:val="2847"/>
          <w:jc w:val="center"/>
        </w:trPr>
        <w:tc>
          <w:tcPr>
            <w:tcW w:w="5910" w:type="dxa"/>
          </w:tcPr>
          <w:p w:rsidR="00215D22" w:rsidRPr="00170869" w:rsidRDefault="00215D22" w:rsidP="009B50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70869">
              <w:rPr>
                <w:rFonts w:ascii="Times New Roman" w:hAnsi="Times New Roman" w:cs="Times New Roman"/>
                <w:sz w:val="20"/>
                <w:szCs w:val="20"/>
              </w:rPr>
              <w:t>Погашение бюджетом муниципального района бюджетных кредитов из бюджета субъекта Российской Федерации (бюджетные кредиты, предоставленные бюджетам субъекта Российской Федерации для погашения долговых обязательств субъекта Российской Федерации (муниципального образования) в виде обязательств по государственным (муниципальным) ценным  бумагам субъекта Российской Федерации (муниципального образования) и кредитам, полученным субъектом Российской Федерации (муниципальным образованием) от кредитных организаций, иностранных банков и международных финансовых организаций)</w:t>
            </w:r>
            <w:proofErr w:type="gramEnd"/>
          </w:p>
        </w:tc>
        <w:tc>
          <w:tcPr>
            <w:tcW w:w="1613" w:type="dxa"/>
            <w:vAlign w:val="center"/>
          </w:tcPr>
          <w:p w:rsidR="00215D22" w:rsidRPr="00170869" w:rsidRDefault="00215D22" w:rsidP="00953DAC">
            <w:pPr>
              <w:ind w:lef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869">
              <w:rPr>
                <w:rFonts w:ascii="Times New Roman" w:hAnsi="Times New Roman" w:cs="Times New Roman"/>
                <w:sz w:val="20"/>
                <w:szCs w:val="20"/>
              </w:rPr>
              <w:t>-1 166 666,66</w:t>
            </w:r>
          </w:p>
        </w:tc>
        <w:tc>
          <w:tcPr>
            <w:tcW w:w="1467" w:type="dxa"/>
            <w:vAlign w:val="center"/>
          </w:tcPr>
          <w:p w:rsidR="00215D22" w:rsidRPr="00170869" w:rsidRDefault="00215D22" w:rsidP="00953DAC">
            <w:pPr>
              <w:ind w:lef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0869">
              <w:rPr>
                <w:rFonts w:ascii="Times New Roman" w:hAnsi="Times New Roman" w:cs="Times New Roman"/>
                <w:sz w:val="20"/>
                <w:szCs w:val="20"/>
              </w:rPr>
              <w:t>-1 166 666,68</w:t>
            </w:r>
          </w:p>
        </w:tc>
        <w:tc>
          <w:tcPr>
            <w:tcW w:w="1647" w:type="dxa"/>
            <w:vAlign w:val="center"/>
          </w:tcPr>
          <w:p w:rsidR="00215D22" w:rsidRPr="00215D22" w:rsidRDefault="00215D22" w:rsidP="00953DAC">
            <w:pPr>
              <w:ind w:left="-1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D22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15D22" w:rsidRPr="00170869" w:rsidTr="00953DAC">
        <w:trPr>
          <w:trHeight w:val="297"/>
          <w:jc w:val="center"/>
        </w:trPr>
        <w:tc>
          <w:tcPr>
            <w:tcW w:w="5910" w:type="dxa"/>
          </w:tcPr>
          <w:p w:rsidR="00215D22" w:rsidRPr="00170869" w:rsidRDefault="00215D22" w:rsidP="00E300B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0869">
              <w:rPr>
                <w:rFonts w:ascii="Times New Roman" w:hAnsi="Times New Roman" w:cs="Times New Roman"/>
                <w:b/>
                <w:sz w:val="20"/>
                <w:szCs w:val="20"/>
              </w:rPr>
              <w:t>Итого источников внутреннего финансирования дефицита</w:t>
            </w:r>
          </w:p>
        </w:tc>
        <w:tc>
          <w:tcPr>
            <w:tcW w:w="1613" w:type="dxa"/>
            <w:vAlign w:val="center"/>
          </w:tcPr>
          <w:p w:rsidR="00215D22" w:rsidRPr="00170869" w:rsidRDefault="00215D22" w:rsidP="00953DAC">
            <w:pPr>
              <w:ind w:left="-10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0869">
              <w:rPr>
                <w:rFonts w:ascii="Times New Roman" w:hAnsi="Times New Roman" w:cs="Times New Roman"/>
                <w:b/>
                <w:sz w:val="20"/>
                <w:szCs w:val="20"/>
              </w:rPr>
              <w:t>-1 166 666,66</w:t>
            </w:r>
          </w:p>
        </w:tc>
        <w:tc>
          <w:tcPr>
            <w:tcW w:w="1467" w:type="dxa"/>
            <w:vAlign w:val="center"/>
          </w:tcPr>
          <w:p w:rsidR="00215D22" w:rsidRPr="00170869" w:rsidRDefault="00215D22" w:rsidP="00953DAC">
            <w:pPr>
              <w:ind w:left="-10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0869">
              <w:rPr>
                <w:rFonts w:ascii="Times New Roman" w:hAnsi="Times New Roman" w:cs="Times New Roman"/>
                <w:b/>
                <w:sz w:val="20"/>
                <w:szCs w:val="20"/>
              </w:rPr>
              <w:t>-1 166 666,68</w:t>
            </w:r>
          </w:p>
        </w:tc>
        <w:tc>
          <w:tcPr>
            <w:tcW w:w="1647" w:type="dxa"/>
            <w:vAlign w:val="center"/>
          </w:tcPr>
          <w:p w:rsidR="00215D22" w:rsidRPr="00215D22" w:rsidRDefault="00215D22" w:rsidP="00953DAC">
            <w:pPr>
              <w:ind w:left="-10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5D22"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</w:tbl>
    <w:p w:rsidR="008E2F09" w:rsidRPr="00170869" w:rsidRDefault="008E2F09" w:rsidP="008E2F09">
      <w:pPr>
        <w:widowControl w:val="0"/>
        <w:autoSpaceDE w:val="0"/>
        <w:autoSpaceDN w:val="0"/>
        <w:adjustRightInd w:val="0"/>
        <w:spacing w:after="0" w:line="275" w:lineRule="auto"/>
        <w:ind w:left="1143" w:right="1077"/>
        <w:jc w:val="center"/>
        <w:rPr>
          <w:rFonts w:ascii="Garamond" w:eastAsiaTheme="minorEastAsia" w:hAnsi="Garamond" w:cs="Garamond"/>
          <w:b/>
          <w:bCs/>
          <w:lang w:eastAsia="ru-RU"/>
        </w:rPr>
      </w:pPr>
      <w:r w:rsidRPr="00170869">
        <w:rPr>
          <w:rFonts w:ascii="Garamond" w:eastAsiaTheme="minorEastAsia" w:hAnsi="Garamond" w:cs="Garamond"/>
          <w:b/>
          <w:bCs/>
          <w:lang w:eastAsia="ru-RU"/>
        </w:rPr>
        <w:t xml:space="preserve"> </w:t>
      </w:r>
    </w:p>
    <w:p w:rsidR="00964763" w:rsidRPr="00170869" w:rsidRDefault="00936E5F" w:rsidP="00EA240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170869">
        <w:rPr>
          <w:rFonts w:ascii="Times New Roman" w:eastAsia="Garamond+FPEF" w:hAnsi="Times New Roman" w:cs="Times New Roman"/>
          <w:sz w:val="24"/>
          <w:szCs w:val="24"/>
        </w:rPr>
        <w:t xml:space="preserve">     </w:t>
      </w:r>
      <w:r w:rsidR="00BC5FAB" w:rsidRPr="0017086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</w:t>
      </w:r>
      <w:r w:rsidR="00964763" w:rsidRPr="00170869">
        <w:rPr>
          <w:rFonts w:ascii="Times New Roman" w:eastAsia="Calibri" w:hAnsi="Times New Roman" w:cs="Times New Roman"/>
          <w:b/>
          <w:sz w:val="24"/>
          <w:szCs w:val="24"/>
        </w:rPr>
        <w:t xml:space="preserve">        </w:t>
      </w:r>
      <w:r w:rsidR="004C532A" w:rsidRPr="00170869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</w:t>
      </w:r>
      <w:r w:rsidR="00FD0054" w:rsidRPr="00170869">
        <w:rPr>
          <w:rFonts w:ascii="Times New Roman" w:eastAsia="Calibri" w:hAnsi="Times New Roman" w:cs="Times New Roman"/>
          <w:b/>
          <w:sz w:val="24"/>
          <w:szCs w:val="24"/>
        </w:rPr>
        <w:t xml:space="preserve">     </w:t>
      </w:r>
      <w:r w:rsidR="00964763" w:rsidRPr="00170869">
        <w:rPr>
          <w:rFonts w:ascii="Times New Roman" w:eastAsia="Calibri" w:hAnsi="Times New Roman" w:cs="Times New Roman"/>
          <w:b/>
          <w:sz w:val="24"/>
          <w:szCs w:val="24"/>
        </w:rPr>
        <w:t xml:space="preserve"> Непрограммная часть расходов районного бюджета</w:t>
      </w:r>
    </w:p>
    <w:p w:rsidR="00964763" w:rsidRPr="00170869" w:rsidRDefault="00964763" w:rsidP="00B26B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64763" w:rsidRPr="00170869" w:rsidRDefault="00964763" w:rsidP="00B26B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170869">
        <w:rPr>
          <w:rFonts w:ascii="Times New Roman" w:eastAsia="Calibri" w:hAnsi="Times New Roman" w:cs="Times New Roman"/>
          <w:sz w:val="24"/>
          <w:szCs w:val="24"/>
        </w:rPr>
        <w:t>Анализ расходов районного бюджета, не включенные в муниципальные программы Трубчевского муниципального</w:t>
      </w:r>
      <w:r w:rsidR="00044F29" w:rsidRPr="00170869">
        <w:rPr>
          <w:rFonts w:ascii="Times New Roman" w:eastAsia="Calibri" w:hAnsi="Times New Roman" w:cs="Times New Roman"/>
          <w:sz w:val="24"/>
          <w:szCs w:val="24"/>
        </w:rPr>
        <w:t xml:space="preserve"> района представлен в табли</w:t>
      </w:r>
      <w:r w:rsidR="006F1A2E" w:rsidRPr="00170869">
        <w:rPr>
          <w:rFonts w:ascii="Times New Roman" w:eastAsia="Calibri" w:hAnsi="Times New Roman" w:cs="Times New Roman"/>
          <w:sz w:val="24"/>
          <w:szCs w:val="24"/>
        </w:rPr>
        <w:t>це</w:t>
      </w:r>
      <w:r w:rsidR="00044F29" w:rsidRPr="00170869">
        <w:rPr>
          <w:rFonts w:ascii="Times New Roman" w:eastAsia="Calibri" w:hAnsi="Times New Roman" w:cs="Times New Roman"/>
          <w:sz w:val="24"/>
          <w:szCs w:val="24"/>
        </w:rPr>
        <w:t xml:space="preserve"> 23</w:t>
      </w:r>
      <w:proofErr w:type="gramEnd"/>
    </w:p>
    <w:p w:rsidR="00964763" w:rsidRPr="00170869" w:rsidRDefault="004D6481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7"/>
          <w:szCs w:val="27"/>
        </w:rPr>
      </w:pPr>
      <w:r w:rsidRPr="00170869">
        <w:rPr>
          <w:rFonts w:ascii="Times New Roman" w:eastAsia="Garamond+FPEF" w:hAnsi="Times New Roman" w:cs="Times New Roman"/>
          <w:sz w:val="27"/>
          <w:szCs w:val="27"/>
        </w:rPr>
        <w:t xml:space="preserve">                       </w:t>
      </w:r>
      <w:r w:rsidR="000F46A9" w:rsidRPr="00170869">
        <w:rPr>
          <w:rFonts w:ascii="Times New Roman" w:eastAsia="Garamond+FPEF" w:hAnsi="Times New Roman" w:cs="Times New Roman"/>
          <w:sz w:val="27"/>
          <w:szCs w:val="27"/>
        </w:rPr>
        <w:t xml:space="preserve">                                                                                                                  </w:t>
      </w:r>
    </w:p>
    <w:p w:rsidR="001C2413" w:rsidRPr="00170869" w:rsidRDefault="001C2413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 w:rsidRPr="00170869">
        <w:rPr>
          <w:rFonts w:ascii="Times New Roman" w:eastAsia="Garamond+FPEF" w:hAnsi="Times New Roman" w:cs="Times New Roman"/>
          <w:sz w:val="27"/>
          <w:szCs w:val="27"/>
        </w:rPr>
        <w:t xml:space="preserve">         </w:t>
      </w:r>
      <w:r w:rsidR="009C2F38" w:rsidRPr="00170869">
        <w:rPr>
          <w:rFonts w:ascii="Times New Roman" w:eastAsia="Garamond+FPEF" w:hAnsi="Times New Roman" w:cs="Times New Roman"/>
          <w:sz w:val="27"/>
          <w:szCs w:val="27"/>
        </w:rPr>
        <w:t xml:space="preserve">           </w:t>
      </w:r>
      <w:r w:rsidRPr="00170869">
        <w:rPr>
          <w:rFonts w:ascii="Times New Roman" w:eastAsia="Garamond+FPEF" w:hAnsi="Times New Roman" w:cs="Times New Roman"/>
          <w:sz w:val="24"/>
          <w:szCs w:val="24"/>
        </w:rPr>
        <w:t>Анализ непрограммных ра</w:t>
      </w:r>
      <w:r w:rsidR="00F162A3" w:rsidRPr="00170869">
        <w:rPr>
          <w:rFonts w:ascii="Times New Roman" w:eastAsia="Garamond+FPEF" w:hAnsi="Times New Roman" w:cs="Times New Roman"/>
          <w:sz w:val="24"/>
          <w:szCs w:val="24"/>
        </w:rPr>
        <w:t>сходов районного бюджета на 202</w:t>
      </w:r>
      <w:r w:rsidR="00006BA6">
        <w:rPr>
          <w:rFonts w:ascii="Times New Roman" w:eastAsia="Garamond+FPEF" w:hAnsi="Times New Roman" w:cs="Times New Roman"/>
          <w:sz w:val="24"/>
          <w:szCs w:val="24"/>
        </w:rPr>
        <w:t>6</w:t>
      </w:r>
      <w:r w:rsidR="00F162A3" w:rsidRPr="00170869">
        <w:rPr>
          <w:rFonts w:ascii="Times New Roman" w:eastAsia="Garamond+FPEF" w:hAnsi="Times New Roman" w:cs="Times New Roman"/>
          <w:sz w:val="24"/>
          <w:szCs w:val="24"/>
        </w:rPr>
        <w:t>-202</w:t>
      </w:r>
      <w:r w:rsidR="00006BA6">
        <w:rPr>
          <w:rFonts w:ascii="Times New Roman" w:eastAsia="Garamond+FPEF" w:hAnsi="Times New Roman" w:cs="Times New Roman"/>
          <w:sz w:val="24"/>
          <w:szCs w:val="24"/>
        </w:rPr>
        <w:t>8</w:t>
      </w:r>
      <w:r w:rsidRPr="00170869">
        <w:rPr>
          <w:rFonts w:ascii="Times New Roman" w:eastAsia="Garamond+FPEF" w:hAnsi="Times New Roman" w:cs="Times New Roman"/>
          <w:sz w:val="24"/>
          <w:szCs w:val="24"/>
        </w:rPr>
        <w:t xml:space="preserve"> годах</w:t>
      </w:r>
    </w:p>
    <w:p w:rsidR="006A6201" w:rsidRPr="00170869" w:rsidRDefault="00B80DEA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</w:rPr>
      </w:pPr>
      <w:r w:rsidRPr="00170869">
        <w:rPr>
          <w:rFonts w:ascii="Times New Roman" w:eastAsia="Garamond+FPEF" w:hAnsi="Times New Roman" w:cs="Times New Roman"/>
          <w:sz w:val="27"/>
          <w:szCs w:val="27"/>
        </w:rPr>
        <w:t xml:space="preserve">                                                                                                                                   </w:t>
      </w:r>
      <w:r w:rsidRPr="00170869">
        <w:rPr>
          <w:rFonts w:ascii="Times New Roman" w:eastAsia="Garamond+FPEF" w:hAnsi="Times New Roman" w:cs="Times New Roman"/>
        </w:rPr>
        <w:t>(рублей)  Таблица 23</w:t>
      </w:r>
    </w:p>
    <w:tbl>
      <w:tblPr>
        <w:tblStyle w:val="a7"/>
        <w:tblW w:w="0" w:type="auto"/>
        <w:tblLook w:val="0000" w:firstRow="0" w:lastRow="0" w:firstColumn="0" w:lastColumn="0" w:noHBand="0" w:noVBand="0"/>
      </w:tblPr>
      <w:tblGrid>
        <w:gridCol w:w="4786"/>
        <w:gridCol w:w="1964"/>
        <w:gridCol w:w="21"/>
        <w:gridCol w:w="1974"/>
        <w:gridCol w:w="1995"/>
      </w:tblGrid>
      <w:tr w:rsidR="00170869" w:rsidRPr="002C4984" w:rsidTr="00D40173">
        <w:trPr>
          <w:trHeight w:val="330"/>
        </w:trPr>
        <w:tc>
          <w:tcPr>
            <w:tcW w:w="4786" w:type="dxa"/>
          </w:tcPr>
          <w:p w:rsidR="006A6201" w:rsidRPr="002C4984" w:rsidRDefault="00C8633D" w:rsidP="006A6201">
            <w:pPr>
              <w:autoSpaceDE w:val="0"/>
              <w:autoSpaceDN w:val="0"/>
              <w:adjustRightInd w:val="0"/>
              <w:ind w:left="108"/>
              <w:rPr>
                <w:rFonts w:ascii="Times New Roman" w:eastAsia="Garamond+FPEF" w:hAnsi="Times New Roman" w:cs="Times New Roman"/>
                <w:sz w:val="18"/>
                <w:szCs w:val="18"/>
              </w:rPr>
            </w:pPr>
            <w:r w:rsidRPr="002C4984">
              <w:rPr>
                <w:rFonts w:ascii="Times New Roman" w:eastAsia="Garamond+FPEF" w:hAnsi="Times New Roman" w:cs="Times New Roman"/>
                <w:sz w:val="18"/>
                <w:szCs w:val="18"/>
              </w:rPr>
              <w:t xml:space="preserve">               </w:t>
            </w:r>
            <w:r w:rsidR="00F209A5" w:rsidRPr="002C4984">
              <w:rPr>
                <w:rFonts w:ascii="Times New Roman" w:eastAsia="Garamond+FPEF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1964" w:type="dxa"/>
          </w:tcPr>
          <w:p w:rsidR="000F14B9" w:rsidRPr="002C4984" w:rsidRDefault="000163BF" w:rsidP="000F14B9">
            <w:pPr>
              <w:autoSpaceDE w:val="0"/>
              <w:autoSpaceDN w:val="0"/>
              <w:adjustRightInd w:val="0"/>
              <w:ind w:left="108"/>
              <w:rPr>
                <w:rFonts w:ascii="Times New Roman" w:eastAsia="Garamond+FPEF" w:hAnsi="Times New Roman" w:cs="Times New Roman"/>
                <w:sz w:val="18"/>
                <w:szCs w:val="18"/>
              </w:rPr>
            </w:pPr>
            <w:r w:rsidRPr="002C4984">
              <w:rPr>
                <w:rFonts w:ascii="Times New Roman" w:eastAsia="Garamond+FPEF" w:hAnsi="Times New Roman" w:cs="Times New Roman"/>
                <w:sz w:val="18"/>
                <w:szCs w:val="18"/>
              </w:rPr>
              <w:t xml:space="preserve">     </w:t>
            </w:r>
            <w:r w:rsidR="00F209A5" w:rsidRPr="002C4984">
              <w:rPr>
                <w:rFonts w:ascii="Times New Roman" w:eastAsia="Garamond+FPEF" w:hAnsi="Times New Roman" w:cs="Times New Roman"/>
                <w:sz w:val="18"/>
                <w:szCs w:val="18"/>
              </w:rPr>
              <w:t xml:space="preserve"> </w:t>
            </w:r>
            <w:r w:rsidR="00654E83" w:rsidRPr="002C4984">
              <w:rPr>
                <w:rFonts w:ascii="Times New Roman" w:eastAsia="Garamond+FPEF" w:hAnsi="Times New Roman" w:cs="Times New Roman"/>
                <w:sz w:val="18"/>
                <w:szCs w:val="18"/>
              </w:rPr>
              <w:t xml:space="preserve"> 202</w:t>
            </w:r>
            <w:r w:rsidR="00270059" w:rsidRPr="002C4984">
              <w:rPr>
                <w:rFonts w:ascii="Times New Roman" w:eastAsia="Garamond+FPEF" w:hAnsi="Times New Roman" w:cs="Times New Roman"/>
                <w:sz w:val="18"/>
                <w:szCs w:val="18"/>
              </w:rPr>
              <w:t>6</w:t>
            </w:r>
            <w:r w:rsidR="006F686E">
              <w:rPr>
                <w:rFonts w:ascii="Times New Roman" w:eastAsia="Garamond+FPEF" w:hAnsi="Times New Roman" w:cs="Times New Roman"/>
                <w:sz w:val="18"/>
                <w:szCs w:val="18"/>
              </w:rPr>
              <w:t xml:space="preserve"> год</w:t>
            </w:r>
            <w:r w:rsidR="00654E83" w:rsidRPr="002C4984">
              <w:rPr>
                <w:rFonts w:ascii="Times New Roman" w:eastAsia="Garamond+FPEF" w:hAnsi="Times New Roman" w:cs="Times New Roman"/>
                <w:sz w:val="18"/>
                <w:szCs w:val="18"/>
              </w:rPr>
              <w:t xml:space="preserve">   </w:t>
            </w:r>
            <w:r w:rsidR="000F14B9" w:rsidRPr="002C4984">
              <w:rPr>
                <w:rFonts w:ascii="Times New Roman" w:eastAsia="Garamond+FPEF" w:hAnsi="Times New Roman" w:cs="Times New Roman"/>
                <w:sz w:val="18"/>
                <w:szCs w:val="18"/>
              </w:rPr>
              <w:t xml:space="preserve">      </w:t>
            </w:r>
          </w:p>
          <w:p w:rsidR="006A6201" w:rsidRPr="002C4984" w:rsidRDefault="000F14B9" w:rsidP="000F14B9">
            <w:pPr>
              <w:autoSpaceDE w:val="0"/>
              <w:autoSpaceDN w:val="0"/>
              <w:adjustRightInd w:val="0"/>
              <w:ind w:left="108"/>
              <w:rPr>
                <w:rFonts w:ascii="Times New Roman" w:eastAsia="Garamond+FPEF" w:hAnsi="Times New Roman" w:cs="Times New Roman"/>
                <w:sz w:val="18"/>
                <w:szCs w:val="18"/>
              </w:rPr>
            </w:pPr>
            <w:r w:rsidRPr="002C4984">
              <w:rPr>
                <w:rFonts w:ascii="Times New Roman" w:eastAsia="Garamond+FPEF" w:hAnsi="Times New Roman" w:cs="Times New Roman"/>
                <w:sz w:val="18"/>
                <w:szCs w:val="18"/>
              </w:rPr>
              <w:t xml:space="preserve">         </w:t>
            </w:r>
          </w:p>
        </w:tc>
        <w:tc>
          <w:tcPr>
            <w:tcW w:w="1995" w:type="dxa"/>
            <w:gridSpan w:val="2"/>
          </w:tcPr>
          <w:p w:rsidR="006A6201" w:rsidRPr="002C4984" w:rsidRDefault="000163BF" w:rsidP="006F686E">
            <w:pPr>
              <w:autoSpaceDE w:val="0"/>
              <w:autoSpaceDN w:val="0"/>
              <w:adjustRightInd w:val="0"/>
              <w:ind w:left="108"/>
              <w:rPr>
                <w:rFonts w:ascii="Times New Roman" w:eastAsia="Garamond+FPEF" w:hAnsi="Times New Roman" w:cs="Times New Roman"/>
                <w:sz w:val="18"/>
                <w:szCs w:val="18"/>
              </w:rPr>
            </w:pPr>
            <w:r w:rsidRPr="002C4984">
              <w:rPr>
                <w:rFonts w:ascii="Times New Roman" w:eastAsia="Garamond+FPEF" w:hAnsi="Times New Roman" w:cs="Times New Roman"/>
                <w:sz w:val="18"/>
                <w:szCs w:val="18"/>
              </w:rPr>
              <w:t xml:space="preserve">       </w:t>
            </w:r>
            <w:r w:rsidR="00654E83" w:rsidRPr="002C4984">
              <w:rPr>
                <w:rFonts w:ascii="Times New Roman" w:eastAsia="Garamond+FPEF" w:hAnsi="Times New Roman" w:cs="Times New Roman"/>
                <w:sz w:val="18"/>
                <w:szCs w:val="18"/>
              </w:rPr>
              <w:t xml:space="preserve"> 202</w:t>
            </w:r>
            <w:r w:rsidR="00270059" w:rsidRPr="002C4984">
              <w:rPr>
                <w:rFonts w:ascii="Times New Roman" w:eastAsia="Garamond+FPEF" w:hAnsi="Times New Roman" w:cs="Times New Roman"/>
                <w:sz w:val="18"/>
                <w:szCs w:val="18"/>
              </w:rPr>
              <w:t>7</w:t>
            </w:r>
            <w:r w:rsidR="00654E83" w:rsidRPr="002C4984">
              <w:rPr>
                <w:rFonts w:ascii="Times New Roman" w:eastAsia="Garamond+FPEF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5" w:type="dxa"/>
          </w:tcPr>
          <w:p w:rsidR="006A6201" w:rsidRPr="002C4984" w:rsidRDefault="000163BF" w:rsidP="006F686E">
            <w:pPr>
              <w:autoSpaceDE w:val="0"/>
              <w:autoSpaceDN w:val="0"/>
              <w:adjustRightInd w:val="0"/>
              <w:ind w:left="108"/>
              <w:rPr>
                <w:rFonts w:ascii="Times New Roman" w:eastAsia="Garamond+FPEF" w:hAnsi="Times New Roman" w:cs="Times New Roman"/>
                <w:sz w:val="18"/>
                <w:szCs w:val="18"/>
              </w:rPr>
            </w:pPr>
            <w:r w:rsidRPr="002C4984">
              <w:rPr>
                <w:rFonts w:ascii="Times New Roman" w:eastAsia="Garamond+FPEF" w:hAnsi="Times New Roman" w:cs="Times New Roman"/>
                <w:sz w:val="18"/>
                <w:szCs w:val="18"/>
              </w:rPr>
              <w:t xml:space="preserve">     </w:t>
            </w:r>
            <w:r w:rsidR="006F686E">
              <w:rPr>
                <w:rFonts w:ascii="Times New Roman" w:eastAsia="Garamond+FPEF" w:hAnsi="Times New Roman" w:cs="Times New Roman"/>
                <w:sz w:val="18"/>
                <w:szCs w:val="18"/>
              </w:rPr>
              <w:t xml:space="preserve">     </w:t>
            </w:r>
            <w:r w:rsidR="00654E83" w:rsidRPr="002C4984">
              <w:rPr>
                <w:rFonts w:ascii="Times New Roman" w:eastAsia="Garamond+FPEF" w:hAnsi="Times New Roman" w:cs="Times New Roman"/>
                <w:sz w:val="18"/>
                <w:szCs w:val="18"/>
              </w:rPr>
              <w:t xml:space="preserve"> 202</w:t>
            </w:r>
            <w:r w:rsidR="00270059" w:rsidRPr="002C4984">
              <w:rPr>
                <w:rFonts w:ascii="Times New Roman" w:eastAsia="Garamond+FPEF" w:hAnsi="Times New Roman" w:cs="Times New Roman"/>
                <w:sz w:val="18"/>
                <w:szCs w:val="18"/>
              </w:rPr>
              <w:t>8</w:t>
            </w:r>
            <w:r w:rsidR="00654E83" w:rsidRPr="002C4984">
              <w:rPr>
                <w:rFonts w:ascii="Times New Roman" w:eastAsia="Garamond+FPEF" w:hAnsi="Times New Roman" w:cs="Times New Roman"/>
                <w:sz w:val="18"/>
                <w:szCs w:val="18"/>
              </w:rPr>
              <w:t xml:space="preserve"> год</w:t>
            </w:r>
          </w:p>
        </w:tc>
      </w:tr>
      <w:tr w:rsidR="00170869" w:rsidRPr="002C4984" w:rsidTr="00D40173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786" w:type="dxa"/>
            <w:vAlign w:val="center"/>
            <w:hideMark/>
          </w:tcPr>
          <w:p w:rsidR="000F14B9" w:rsidRPr="002C4984" w:rsidRDefault="000F14B9" w:rsidP="00152A0F">
            <w:pP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2C4984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ВНЕПРОРАММНЫЕ МЕРОПРИЯТИЯ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0F14B9" w:rsidRPr="002C4984" w:rsidRDefault="00270059" w:rsidP="000B1FC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49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7 120 872,00</w:t>
            </w:r>
          </w:p>
        </w:tc>
        <w:tc>
          <w:tcPr>
            <w:tcW w:w="1974" w:type="dxa"/>
            <w:vAlign w:val="center"/>
            <w:hideMark/>
          </w:tcPr>
          <w:p w:rsidR="000F14B9" w:rsidRPr="002C4984" w:rsidRDefault="00270059" w:rsidP="000B1FC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49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15 214 675,00</w:t>
            </w:r>
          </w:p>
        </w:tc>
        <w:tc>
          <w:tcPr>
            <w:tcW w:w="1995" w:type="dxa"/>
            <w:vAlign w:val="center"/>
          </w:tcPr>
          <w:p w:rsidR="000F14B9" w:rsidRPr="002C4984" w:rsidRDefault="00270059" w:rsidP="003241AE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C498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25 512 614,00</w:t>
            </w:r>
          </w:p>
        </w:tc>
      </w:tr>
      <w:tr w:rsidR="00170869" w:rsidRPr="002C4984" w:rsidTr="00D40173">
        <w:tblPrEx>
          <w:tblLook w:val="04A0" w:firstRow="1" w:lastRow="0" w:firstColumn="1" w:lastColumn="0" w:noHBand="0" w:noVBand="1"/>
        </w:tblPrEx>
        <w:trPr>
          <w:cantSplit/>
          <w:trHeight w:val="510"/>
        </w:trPr>
        <w:tc>
          <w:tcPr>
            <w:tcW w:w="4786" w:type="dxa"/>
            <w:vAlign w:val="center"/>
            <w:hideMark/>
          </w:tcPr>
          <w:p w:rsidR="006A6201" w:rsidRPr="002C4984" w:rsidRDefault="006A6201" w:rsidP="00152A0F">
            <w:pP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2C4984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6A6201" w:rsidRPr="002C4984" w:rsidRDefault="0026259A" w:rsidP="000B1FC6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C4984">
              <w:rPr>
                <w:rFonts w:ascii="Times New Roman" w:hAnsi="Times New Roman" w:cs="Times New Roman"/>
                <w:bCs/>
                <w:sz w:val="18"/>
                <w:szCs w:val="18"/>
              </w:rPr>
              <w:t>100</w:t>
            </w:r>
            <w:r w:rsidR="006313D6" w:rsidRPr="002C4984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000</w:t>
            </w:r>
            <w:r w:rsidR="00A64C30" w:rsidRPr="002C4984">
              <w:rPr>
                <w:rFonts w:ascii="Times New Roman" w:hAnsi="Times New Roman" w:cs="Times New Roman"/>
                <w:bCs/>
                <w:sz w:val="18"/>
                <w:szCs w:val="18"/>
              </w:rPr>
              <w:t>,00</w:t>
            </w:r>
          </w:p>
        </w:tc>
        <w:tc>
          <w:tcPr>
            <w:tcW w:w="1974" w:type="dxa"/>
            <w:vAlign w:val="center"/>
          </w:tcPr>
          <w:p w:rsidR="006A6201" w:rsidRPr="002C4984" w:rsidRDefault="002C4984" w:rsidP="000B1FC6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9 100</w:t>
            </w:r>
            <w:r w:rsidR="00371691" w:rsidRPr="002C4984">
              <w:rPr>
                <w:rFonts w:ascii="Times New Roman" w:hAnsi="Times New Roman" w:cs="Times New Roman"/>
                <w:bCs/>
                <w:sz w:val="18"/>
                <w:szCs w:val="18"/>
              </w:rPr>
              <w:t> 000,00</w:t>
            </w:r>
          </w:p>
        </w:tc>
        <w:tc>
          <w:tcPr>
            <w:tcW w:w="1995" w:type="dxa"/>
            <w:vAlign w:val="center"/>
          </w:tcPr>
          <w:p w:rsidR="006A6201" w:rsidRPr="002C4984" w:rsidRDefault="00E638CE" w:rsidP="000B1FC6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19 100</w:t>
            </w:r>
            <w:r w:rsidR="00371691" w:rsidRPr="002C4984">
              <w:rPr>
                <w:rFonts w:ascii="Times New Roman" w:hAnsi="Times New Roman" w:cs="Times New Roman"/>
                <w:bCs/>
                <w:sz w:val="18"/>
                <w:szCs w:val="18"/>
              </w:rPr>
              <w:t> 000,00</w:t>
            </w:r>
          </w:p>
        </w:tc>
      </w:tr>
      <w:tr w:rsidR="00E638CE" w:rsidRPr="002C4984" w:rsidTr="00D40173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786" w:type="dxa"/>
            <w:vAlign w:val="center"/>
            <w:hideMark/>
          </w:tcPr>
          <w:p w:rsidR="00E638CE" w:rsidRPr="002C4984" w:rsidRDefault="00E638CE" w:rsidP="00152A0F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2C4984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ОБЩЕГОСУДАРСТВЕННЫЕ ВОПРОСЫ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E638CE" w:rsidRPr="002C4984" w:rsidRDefault="00E638CE" w:rsidP="000B1FC6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C4984">
              <w:rPr>
                <w:rFonts w:ascii="Times New Roman" w:hAnsi="Times New Roman" w:cs="Times New Roman"/>
                <w:bCs/>
                <w:sz w:val="18"/>
                <w:szCs w:val="18"/>
              </w:rPr>
              <w:t>100 000,00</w:t>
            </w:r>
          </w:p>
        </w:tc>
        <w:tc>
          <w:tcPr>
            <w:tcW w:w="1974" w:type="dxa"/>
            <w:vAlign w:val="center"/>
          </w:tcPr>
          <w:p w:rsidR="00E638CE" w:rsidRPr="002C4984" w:rsidRDefault="00E638CE" w:rsidP="009C11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C4984">
              <w:rPr>
                <w:rFonts w:ascii="Times New Roman" w:hAnsi="Times New Roman" w:cs="Times New Roman"/>
                <w:bCs/>
                <w:sz w:val="18"/>
                <w:szCs w:val="18"/>
              </w:rPr>
              <w:t>100 000,00</w:t>
            </w:r>
          </w:p>
        </w:tc>
        <w:tc>
          <w:tcPr>
            <w:tcW w:w="1995" w:type="dxa"/>
            <w:vAlign w:val="center"/>
          </w:tcPr>
          <w:p w:rsidR="00E638CE" w:rsidRPr="002C4984" w:rsidRDefault="00E638CE" w:rsidP="009C11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C4984">
              <w:rPr>
                <w:rFonts w:ascii="Times New Roman" w:hAnsi="Times New Roman" w:cs="Times New Roman"/>
                <w:bCs/>
                <w:sz w:val="18"/>
                <w:szCs w:val="18"/>
              </w:rPr>
              <w:t>100 000,00</w:t>
            </w:r>
          </w:p>
        </w:tc>
      </w:tr>
      <w:tr w:rsidR="00E638CE" w:rsidRPr="002C4984" w:rsidTr="00D40173">
        <w:tblPrEx>
          <w:tblLook w:val="04A0" w:firstRow="1" w:lastRow="0" w:firstColumn="1" w:lastColumn="0" w:noHBand="0" w:noVBand="1"/>
        </w:tblPrEx>
        <w:trPr>
          <w:cantSplit/>
          <w:trHeight w:val="309"/>
        </w:trPr>
        <w:tc>
          <w:tcPr>
            <w:tcW w:w="4786" w:type="dxa"/>
            <w:vAlign w:val="center"/>
            <w:hideMark/>
          </w:tcPr>
          <w:p w:rsidR="00E638CE" w:rsidRPr="002C4984" w:rsidRDefault="00E638CE" w:rsidP="00152A0F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2C4984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Резервные фонды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E638CE" w:rsidRPr="002C4984" w:rsidRDefault="00E638CE" w:rsidP="000B1FC6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C4984">
              <w:rPr>
                <w:rFonts w:ascii="Times New Roman" w:hAnsi="Times New Roman" w:cs="Times New Roman"/>
                <w:bCs/>
                <w:sz w:val="18"/>
                <w:szCs w:val="18"/>
              </w:rPr>
              <w:t>100 000,00</w:t>
            </w:r>
          </w:p>
        </w:tc>
        <w:tc>
          <w:tcPr>
            <w:tcW w:w="1974" w:type="dxa"/>
            <w:vAlign w:val="center"/>
          </w:tcPr>
          <w:p w:rsidR="00E638CE" w:rsidRPr="002C4984" w:rsidRDefault="00E638CE" w:rsidP="009C11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C4984">
              <w:rPr>
                <w:rFonts w:ascii="Times New Roman" w:hAnsi="Times New Roman" w:cs="Times New Roman"/>
                <w:bCs/>
                <w:sz w:val="18"/>
                <w:szCs w:val="18"/>
              </w:rPr>
              <w:t>100 000,00</w:t>
            </w:r>
          </w:p>
        </w:tc>
        <w:tc>
          <w:tcPr>
            <w:tcW w:w="1995" w:type="dxa"/>
            <w:vAlign w:val="center"/>
          </w:tcPr>
          <w:p w:rsidR="00E638CE" w:rsidRPr="002C4984" w:rsidRDefault="00E638CE" w:rsidP="009C11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C4984">
              <w:rPr>
                <w:rFonts w:ascii="Times New Roman" w:hAnsi="Times New Roman" w:cs="Times New Roman"/>
                <w:bCs/>
                <w:sz w:val="18"/>
                <w:szCs w:val="18"/>
              </w:rPr>
              <w:t>100 000,00</w:t>
            </w:r>
          </w:p>
        </w:tc>
      </w:tr>
      <w:tr w:rsidR="00170869" w:rsidRPr="002C4984" w:rsidTr="00D40173">
        <w:tblPrEx>
          <w:tblLook w:val="04A0" w:firstRow="1" w:lastRow="0" w:firstColumn="1" w:lastColumn="0" w:noHBand="0" w:noVBand="1"/>
        </w:tblPrEx>
        <w:trPr>
          <w:cantSplit/>
          <w:trHeight w:val="309"/>
        </w:trPr>
        <w:tc>
          <w:tcPr>
            <w:tcW w:w="4786" w:type="dxa"/>
            <w:vAlign w:val="center"/>
          </w:tcPr>
          <w:p w:rsidR="005850F3" w:rsidRPr="002C4984" w:rsidRDefault="005850F3" w:rsidP="00EE1A88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2C4984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Другие общегосударственные вопросы</w:t>
            </w:r>
          </w:p>
        </w:tc>
        <w:tc>
          <w:tcPr>
            <w:tcW w:w="1985" w:type="dxa"/>
            <w:gridSpan w:val="2"/>
            <w:vAlign w:val="center"/>
          </w:tcPr>
          <w:p w:rsidR="005850F3" w:rsidRPr="002C4984" w:rsidRDefault="00B16AFB" w:rsidP="000B1FC6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974" w:type="dxa"/>
            <w:vAlign w:val="center"/>
          </w:tcPr>
          <w:p w:rsidR="005850F3" w:rsidRPr="002C4984" w:rsidRDefault="002C4984" w:rsidP="000B1FC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9 000</w:t>
            </w:r>
            <w:r w:rsidR="00D15D25" w:rsidRPr="002C4984">
              <w:rPr>
                <w:rFonts w:ascii="Times New Roman" w:hAnsi="Times New Roman" w:cs="Times New Roman"/>
                <w:sz w:val="18"/>
                <w:szCs w:val="18"/>
              </w:rPr>
              <w:t> 000,00</w:t>
            </w:r>
          </w:p>
        </w:tc>
        <w:tc>
          <w:tcPr>
            <w:tcW w:w="1995" w:type="dxa"/>
            <w:vAlign w:val="center"/>
          </w:tcPr>
          <w:p w:rsidR="005850F3" w:rsidRPr="002C4984" w:rsidRDefault="00E638CE" w:rsidP="005850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19 000</w:t>
            </w:r>
            <w:r w:rsidR="00B84C36" w:rsidRPr="002C4984">
              <w:rPr>
                <w:rFonts w:ascii="Times New Roman" w:hAnsi="Times New Roman" w:cs="Times New Roman"/>
                <w:sz w:val="18"/>
                <w:szCs w:val="18"/>
              </w:rPr>
              <w:t> 000,00</w:t>
            </w:r>
          </w:p>
        </w:tc>
      </w:tr>
      <w:tr w:rsidR="00170869" w:rsidRPr="002C4984" w:rsidTr="00D40173">
        <w:tblPrEx>
          <w:tblLook w:val="04A0" w:firstRow="1" w:lastRow="0" w:firstColumn="1" w:lastColumn="0" w:noHBand="0" w:noVBand="1"/>
        </w:tblPrEx>
        <w:trPr>
          <w:cantSplit/>
          <w:trHeight w:val="309"/>
        </w:trPr>
        <w:tc>
          <w:tcPr>
            <w:tcW w:w="4786" w:type="dxa"/>
            <w:vAlign w:val="center"/>
          </w:tcPr>
          <w:p w:rsidR="005850F3" w:rsidRPr="002C4984" w:rsidRDefault="005850F3" w:rsidP="00EE1A88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2C4984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Условно-утвержденные расходы</w:t>
            </w:r>
          </w:p>
        </w:tc>
        <w:tc>
          <w:tcPr>
            <w:tcW w:w="1985" w:type="dxa"/>
            <w:gridSpan w:val="2"/>
            <w:vAlign w:val="center"/>
          </w:tcPr>
          <w:p w:rsidR="005850F3" w:rsidRPr="002C4984" w:rsidRDefault="00B16AFB" w:rsidP="000B1FC6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974" w:type="dxa"/>
            <w:vAlign w:val="center"/>
          </w:tcPr>
          <w:p w:rsidR="005850F3" w:rsidRPr="002C4984" w:rsidRDefault="002C4984" w:rsidP="002C49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9 000 0</w:t>
            </w:r>
            <w:r w:rsidR="00D15D25" w:rsidRPr="002C4984">
              <w:rPr>
                <w:rFonts w:ascii="Times New Roman" w:hAnsi="Times New Roman" w:cs="Times New Roman"/>
                <w:sz w:val="18"/>
                <w:szCs w:val="18"/>
              </w:rPr>
              <w:t>00,00</w:t>
            </w:r>
          </w:p>
        </w:tc>
        <w:tc>
          <w:tcPr>
            <w:tcW w:w="1995" w:type="dxa"/>
            <w:vAlign w:val="center"/>
          </w:tcPr>
          <w:p w:rsidR="005850F3" w:rsidRPr="002C4984" w:rsidRDefault="00E638CE" w:rsidP="005850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19 000</w:t>
            </w:r>
            <w:r w:rsidR="00B84C36" w:rsidRPr="002C4984">
              <w:rPr>
                <w:rFonts w:ascii="Times New Roman" w:hAnsi="Times New Roman" w:cs="Times New Roman"/>
                <w:sz w:val="18"/>
                <w:szCs w:val="18"/>
              </w:rPr>
              <w:t> 000,00</w:t>
            </w:r>
          </w:p>
        </w:tc>
      </w:tr>
      <w:tr w:rsidR="00170869" w:rsidRPr="002C4984" w:rsidTr="00D40173">
        <w:tblPrEx>
          <w:tblLook w:val="04A0" w:firstRow="1" w:lastRow="0" w:firstColumn="1" w:lastColumn="0" w:noHBand="0" w:noVBand="1"/>
        </w:tblPrEx>
        <w:trPr>
          <w:cantSplit/>
          <w:trHeight w:val="309"/>
        </w:trPr>
        <w:tc>
          <w:tcPr>
            <w:tcW w:w="4786" w:type="dxa"/>
            <w:vAlign w:val="center"/>
          </w:tcPr>
          <w:p w:rsidR="00A2639C" w:rsidRPr="002C4984" w:rsidRDefault="00A2639C" w:rsidP="00A2639C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2C4984">
              <w:rPr>
                <w:rFonts w:ascii="Times New Roman" w:hAnsi="Times New Roman" w:cs="Times New Roman"/>
                <w:iCs/>
                <w:sz w:val="18"/>
                <w:szCs w:val="18"/>
              </w:rPr>
              <w:t>Резервные средства</w:t>
            </w:r>
          </w:p>
        </w:tc>
        <w:tc>
          <w:tcPr>
            <w:tcW w:w="1985" w:type="dxa"/>
            <w:gridSpan w:val="2"/>
            <w:vAlign w:val="center"/>
          </w:tcPr>
          <w:p w:rsidR="00A2639C" w:rsidRPr="002C4984" w:rsidRDefault="00B16AFB" w:rsidP="000B1FC6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0,00</w:t>
            </w:r>
          </w:p>
        </w:tc>
        <w:tc>
          <w:tcPr>
            <w:tcW w:w="1974" w:type="dxa"/>
            <w:vAlign w:val="center"/>
          </w:tcPr>
          <w:p w:rsidR="00A2639C" w:rsidRPr="002C4984" w:rsidRDefault="002C4984" w:rsidP="000B1FC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9 000</w:t>
            </w:r>
            <w:r w:rsidR="00B84C36" w:rsidRPr="002C4984">
              <w:rPr>
                <w:rFonts w:ascii="Times New Roman" w:hAnsi="Times New Roman" w:cs="Times New Roman"/>
                <w:sz w:val="18"/>
                <w:szCs w:val="18"/>
              </w:rPr>
              <w:t> 000,00</w:t>
            </w:r>
          </w:p>
        </w:tc>
        <w:tc>
          <w:tcPr>
            <w:tcW w:w="1995" w:type="dxa"/>
            <w:vAlign w:val="center"/>
          </w:tcPr>
          <w:p w:rsidR="00A2639C" w:rsidRPr="002C4984" w:rsidRDefault="00E638CE" w:rsidP="005850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19 000</w:t>
            </w:r>
            <w:r w:rsidR="00B84C36" w:rsidRPr="002C4984">
              <w:rPr>
                <w:rFonts w:ascii="Times New Roman" w:hAnsi="Times New Roman" w:cs="Times New Roman"/>
                <w:sz w:val="18"/>
                <w:szCs w:val="18"/>
              </w:rPr>
              <w:t> 000,00</w:t>
            </w:r>
          </w:p>
        </w:tc>
      </w:tr>
      <w:tr w:rsidR="00641F92" w:rsidRPr="002C4984" w:rsidTr="002671B1">
        <w:tblPrEx>
          <w:tblLook w:val="04A0" w:firstRow="1" w:lastRow="0" w:firstColumn="1" w:lastColumn="0" w:noHBand="0" w:noVBand="1"/>
        </w:tblPrEx>
        <w:trPr>
          <w:cantSplit/>
          <w:trHeight w:val="469"/>
        </w:trPr>
        <w:tc>
          <w:tcPr>
            <w:tcW w:w="4786" w:type="dxa"/>
            <w:vAlign w:val="center"/>
            <w:hideMark/>
          </w:tcPr>
          <w:p w:rsidR="00641F92" w:rsidRPr="002C4984" w:rsidRDefault="00641F92" w:rsidP="00152A0F">
            <w:pP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2C4984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ТРУБЧЕВСКИЙ РАЙОННЫЙ СОВЕТ НАРОДНЫХ ДЕПУТАТОВ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641F92" w:rsidRPr="00641F92" w:rsidRDefault="00641F92" w:rsidP="002671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1F9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4 409 610,00</w:t>
            </w:r>
          </w:p>
        </w:tc>
        <w:tc>
          <w:tcPr>
            <w:tcW w:w="1974" w:type="dxa"/>
            <w:vAlign w:val="center"/>
            <w:hideMark/>
          </w:tcPr>
          <w:p w:rsidR="00641F92" w:rsidRPr="00641F92" w:rsidRDefault="00641F92" w:rsidP="002671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1F9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3 721 118,00</w:t>
            </w:r>
          </w:p>
        </w:tc>
        <w:tc>
          <w:tcPr>
            <w:tcW w:w="1995" w:type="dxa"/>
            <w:vAlign w:val="center"/>
            <w:hideMark/>
          </w:tcPr>
          <w:p w:rsidR="00641F92" w:rsidRPr="00641F92" w:rsidRDefault="00641F92" w:rsidP="002671B1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41F9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4 077 858,00</w:t>
            </w:r>
          </w:p>
        </w:tc>
      </w:tr>
      <w:tr w:rsidR="00641F92" w:rsidRPr="002C4984" w:rsidTr="002671B1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786" w:type="dxa"/>
            <w:vAlign w:val="center"/>
            <w:hideMark/>
          </w:tcPr>
          <w:p w:rsidR="00641F92" w:rsidRPr="002C4984" w:rsidRDefault="00641F92" w:rsidP="00152A0F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2C4984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ОБЩЕГОСУДАРСТВЕННЫЕ ВОПРОСЫ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641F92" w:rsidRPr="00641F92" w:rsidRDefault="00641F92" w:rsidP="002671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1F92">
              <w:rPr>
                <w:rFonts w:ascii="Times New Roman" w:hAnsi="Times New Roman" w:cs="Times New Roman"/>
                <w:sz w:val="18"/>
                <w:szCs w:val="18"/>
              </w:rPr>
              <w:t>4 409 610,00</w:t>
            </w:r>
          </w:p>
        </w:tc>
        <w:tc>
          <w:tcPr>
            <w:tcW w:w="1974" w:type="dxa"/>
            <w:vAlign w:val="center"/>
            <w:hideMark/>
          </w:tcPr>
          <w:p w:rsidR="00641F92" w:rsidRPr="00641F92" w:rsidRDefault="00641F92" w:rsidP="002671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1F92">
              <w:rPr>
                <w:rFonts w:ascii="Times New Roman" w:hAnsi="Times New Roman" w:cs="Times New Roman"/>
                <w:sz w:val="18"/>
                <w:szCs w:val="18"/>
              </w:rPr>
              <w:t>3 721 118,00</w:t>
            </w:r>
          </w:p>
        </w:tc>
        <w:tc>
          <w:tcPr>
            <w:tcW w:w="1995" w:type="dxa"/>
            <w:vAlign w:val="center"/>
            <w:hideMark/>
          </w:tcPr>
          <w:p w:rsidR="00641F92" w:rsidRPr="00641F92" w:rsidRDefault="00641F92" w:rsidP="002671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41F92">
              <w:rPr>
                <w:rFonts w:ascii="Times New Roman" w:hAnsi="Times New Roman" w:cs="Times New Roman"/>
                <w:sz w:val="18"/>
                <w:szCs w:val="18"/>
              </w:rPr>
              <w:t>4 077 858,00</w:t>
            </w:r>
          </w:p>
        </w:tc>
      </w:tr>
      <w:tr w:rsidR="004473A9" w:rsidRPr="002C4984" w:rsidTr="002671B1">
        <w:tblPrEx>
          <w:tblLook w:val="04A0" w:firstRow="1" w:lastRow="0" w:firstColumn="1" w:lastColumn="0" w:noHBand="0" w:noVBand="1"/>
        </w:tblPrEx>
        <w:trPr>
          <w:cantSplit/>
          <w:trHeight w:val="510"/>
        </w:trPr>
        <w:tc>
          <w:tcPr>
            <w:tcW w:w="4786" w:type="dxa"/>
            <w:vAlign w:val="center"/>
            <w:hideMark/>
          </w:tcPr>
          <w:p w:rsidR="004473A9" w:rsidRPr="002C4984" w:rsidRDefault="004473A9" w:rsidP="00152A0F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2C4984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4473A9" w:rsidRPr="004473A9" w:rsidRDefault="004473A9" w:rsidP="002671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73A9">
              <w:rPr>
                <w:rFonts w:ascii="Times New Roman" w:hAnsi="Times New Roman" w:cs="Times New Roman"/>
                <w:sz w:val="18"/>
                <w:szCs w:val="18"/>
              </w:rPr>
              <w:t>1 823 049,00</w:t>
            </w:r>
          </w:p>
        </w:tc>
        <w:tc>
          <w:tcPr>
            <w:tcW w:w="1974" w:type="dxa"/>
            <w:vAlign w:val="center"/>
            <w:hideMark/>
          </w:tcPr>
          <w:p w:rsidR="004473A9" w:rsidRPr="004473A9" w:rsidRDefault="004473A9" w:rsidP="002671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73A9">
              <w:rPr>
                <w:rFonts w:ascii="Times New Roman" w:hAnsi="Times New Roman" w:cs="Times New Roman"/>
                <w:sz w:val="18"/>
                <w:szCs w:val="18"/>
              </w:rPr>
              <w:t>1 823 049,00</w:t>
            </w:r>
          </w:p>
        </w:tc>
        <w:tc>
          <w:tcPr>
            <w:tcW w:w="1995" w:type="dxa"/>
            <w:vAlign w:val="center"/>
            <w:hideMark/>
          </w:tcPr>
          <w:p w:rsidR="004473A9" w:rsidRPr="004473A9" w:rsidRDefault="004473A9" w:rsidP="002671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73A9">
              <w:rPr>
                <w:rFonts w:ascii="Times New Roman" w:hAnsi="Times New Roman" w:cs="Times New Roman"/>
                <w:sz w:val="18"/>
                <w:szCs w:val="18"/>
              </w:rPr>
              <w:t>1 823 049,00</w:t>
            </w:r>
          </w:p>
        </w:tc>
      </w:tr>
      <w:tr w:rsidR="004473A9" w:rsidRPr="002C4984" w:rsidTr="002671B1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786" w:type="dxa"/>
            <w:vAlign w:val="center"/>
            <w:hideMark/>
          </w:tcPr>
          <w:p w:rsidR="004473A9" w:rsidRPr="002C4984" w:rsidRDefault="004473A9" w:rsidP="00152A0F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2C4984">
              <w:rPr>
                <w:rFonts w:ascii="Times New Roman" w:hAnsi="Times New Roman" w:cs="Times New Roman"/>
                <w:iCs/>
                <w:sz w:val="18"/>
                <w:szCs w:val="18"/>
              </w:rPr>
              <w:t>Обеспечение деятельности главы муниципального образования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4473A9" w:rsidRPr="004473A9" w:rsidRDefault="004473A9" w:rsidP="002671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73A9">
              <w:rPr>
                <w:rFonts w:ascii="Times New Roman" w:hAnsi="Times New Roman" w:cs="Times New Roman"/>
                <w:sz w:val="18"/>
                <w:szCs w:val="18"/>
              </w:rPr>
              <w:t>1 823 049,00</w:t>
            </w:r>
          </w:p>
        </w:tc>
        <w:tc>
          <w:tcPr>
            <w:tcW w:w="1974" w:type="dxa"/>
            <w:vAlign w:val="center"/>
            <w:hideMark/>
          </w:tcPr>
          <w:p w:rsidR="004473A9" w:rsidRPr="004473A9" w:rsidRDefault="004473A9" w:rsidP="002671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73A9">
              <w:rPr>
                <w:rFonts w:ascii="Times New Roman" w:hAnsi="Times New Roman" w:cs="Times New Roman"/>
                <w:sz w:val="18"/>
                <w:szCs w:val="18"/>
              </w:rPr>
              <w:t>1 823 049,00</w:t>
            </w:r>
          </w:p>
        </w:tc>
        <w:tc>
          <w:tcPr>
            <w:tcW w:w="1995" w:type="dxa"/>
            <w:vAlign w:val="center"/>
            <w:hideMark/>
          </w:tcPr>
          <w:p w:rsidR="004473A9" w:rsidRPr="004473A9" w:rsidRDefault="004473A9" w:rsidP="002671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73A9">
              <w:rPr>
                <w:rFonts w:ascii="Times New Roman" w:hAnsi="Times New Roman" w:cs="Times New Roman"/>
                <w:sz w:val="18"/>
                <w:szCs w:val="18"/>
              </w:rPr>
              <w:t>1 823 049,00</w:t>
            </w:r>
          </w:p>
        </w:tc>
      </w:tr>
      <w:tr w:rsidR="001604D8" w:rsidRPr="002C4984" w:rsidTr="002671B1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786" w:type="dxa"/>
            <w:vAlign w:val="center"/>
          </w:tcPr>
          <w:p w:rsidR="001604D8" w:rsidRPr="002C4984" w:rsidRDefault="001604D8">
            <w:pPr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2C4984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85" w:type="dxa"/>
            <w:gridSpan w:val="2"/>
            <w:vAlign w:val="center"/>
          </w:tcPr>
          <w:p w:rsidR="001604D8" w:rsidRPr="001604D8" w:rsidRDefault="001604D8" w:rsidP="002671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04D8">
              <w:rPr>
                <w:rFonts w:ascii="Times New Roman" w:hAnsi="Times New Roman" w:cs="Times New Roman"/>
                <w:sz w:val="18"/>
                <w:szCs w:val="18"/>
              </w:rPr>
              <w:t>2 586 561,00</w:t>
            </w:r>
          </w:p>
        </w:tc>
        <w:tc>
          <w:tcPr>
            <w:tcW w:w="1974" w:type="dxa"/>
            <w:vAlign w:val="center"/>
          </w:tcPr>
          <w:p w:rsidR="001604D8" w:rsidRPr="001604D8" w:rsidRDefault="001604D8" w:rsidP="002671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04D8">
              <w:rPr>
                <w:rFonts w:ascii="Times New Roman" w:hAnsi="Times New Roman" w:cs="Times New Roman"/>
                <w:sz w:val="18"/>
                <w:szCs w:val="18"/>
              </w:rPr>
              <w:t>1 898 069,00</w:t>
            </w:r>
          </w:p>
        </w:tc>
        <w:tc>
          <w:tcPr>
            <w:tcW w:w="1995" w:type="dxa"/>
            <w:vAlign w:val="center"/>
          </w:tcPr>
          <w:p w:rsidR="001604D8" w:rsidRPr="001604D8" w:rsidRDefault="001604D8" w:rsidP="002671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04D8">
              <w:rPr>
                <w:rFonts w:ascii="Times New Roman" w:hAnsi="Times New Roman" w:cs="Times New Roman"/>
                <w:sz w:val="18"/>
                <w:szCs w:val="18"/>
              </w:rPr>
              <w:t>2 254 809,00</w:t>
            </w:r>
          </w:p>
        </w:tc>
      </w:tr>
      <w:tr w:rsidR="001604D8" w:rsidRPr="002C4984" w:rsidTr="002671B1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786" w:type="dxa"/>
            <w:vAlign w:val="center"/>
          </w:tcPr>
          <w:p w:rsidR="001604D8" w:rsidRPr="002C4984" w:rsidRDefault="00160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4984">
              <w:rPr>
                <w:rFonts w:ascii="Times New Roman" w:hAnsi="Times New Roman" w:cs="Times New Roman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985" w:type="dxa"/>
            <w:gridSpan w:val="2"/>
            <w:vAlign w:val="center"/>
          </w:tcPr>
          <w:p w:rsidR="001604D8" w:rsidRPr="001604D8" w:rsidRDefault="001604D8" w:rsidP="002671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04D8">
              <w:rPr>
                <w:rFonts w:ascii="Times New Roman" w:hAnsi="Times New Roman" w:cs="Times New Roman"/>
                <w:sz w:val="18"/>
                <w:szCs w:val="18"/>
              </w:rPr>
              <w:t>2 586 561,00</w:t>
            </w:r>
          </w:p>
        </w:tc>
        <w:tc>
          <w:tcPr>
            <w:tcW w:w="1974" w:type="dxa"/>
            <w:vAlign w:val="center"/>
          </w:tcPr>
          <w:p w:rsidR="001604D8" w:rsidRPr="001604D8" w:rsidRDefault="001604D8" w:rsidP="002671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04D8">
              <w:rPr>
                <w:rFonts w:ascii="Times New Roman" w:hAnsi="Times New Roman" w:cs="Times New Roman"/>
                <w:sz w:val="18"/>
                <w:szCs w:val="18"/>
              </w:rPr>
              <w:t>1 898 069,00</w:t>
            </w:r>
          </w:p>
        </w:tc>
        <w:tc>
          <w:tcPr>
            <w:tcW w:w="1995" w:type="dxa"/>
            <w:vAlign w:val="center"/>
          </w:tcPr>
          <w:p w:rsidR="001604D8" w:rsidRPr="001604D8" w:rsidRDefault="001604D8" w:rsidP="002671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04D8">
              <w:rPr>
                <w:rFonts w:ascii="Times New Roman" w:hAnsi="Times New Roman" w:cs="Times New Roman"/>
                <w:sz w:val="18"/>
                <w:szCs w:val="18"/>
              </w:rPr>
              <w:t>2 254 809,00</w:t>
            </w:r>
          </w:p>
        </w:tc>
      </w:tr>
      <w:tr w:rsidR="00A628EF" w:rsidRPr="002C4984" w:rsidTr="002671B1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786" w:type="dxa"/>
            <w:vAlign w:val="center"/>
          </w:tcPr>
          <w:p w:rsidR="00A628EF" w:rsidRPr="002C4984" w:rsidRDefault="00A628EF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C498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1985" w:type="dxa"/>
            <w:gridSpan w:val="2"/>
            <w:vAlign w:val="center"/>
          </w:tcPr>
          <w:p w:rsidR="00A628EF" w:rsidRPr="00A628EF" w:rsidRDefault="00A628EF" w:rsidP="002671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8EF">
              <w:rPr>
                <w:rFonts w:ascii="Times New Roman" w:hAnsi="Times New Roman" w:cs="Times New Roman"/>
                <w:sz w:val="18"/>
                <w:szCs w:val="18"/>
              </w:rPr>
              <w:t>2 167 321,00</w:t>
            </w:r>
          </w:p>
        </w:tc>
        <w:tc>
          <w:tcPr>
            <w:tcW w:w="1974" w:type="dxa"/>
            <w:vAlign w:val="center"/>
          </w:tcPr>
          <w:p w:rsidR="00A628EF" w:rsidRPr="00A628EF" w:rsidRDefault="00A628EF" w:rsidP="002671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8EF">
              <w:rPr>
                <w:rFonts w:ascii="Times New Roman" w:hAnsi="Times New Roman" w:cs="Times New Roman"/>
                <w:sz w:val="18"/>
                <w:szCs w:val="18"/>
              </w:rPr>
              <w:t>1 835 569,00</w:t>
            </w:r>
          </w:p>
        </w:tc>
        <w:tc>
          <w:tcPr>
            <w:tcW w:w="1995" w:type="dxa"/>
            <w:vAlign w:val="center"/>
          </w:tcPr>
          <w:p w:rsidR="00A628EF" w:rsidRPr="00A628EF" w:rsidRDefault="00A628EF" w:rsidP="002671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8EF">
              <w:rPr>
                <w:rFonts w:ascii="Times New Roman" w:hAnsi="Times New Roman" w:cs="Times New Roman"/>
                <w:sz w:val="18"/>
                <w:szCs w:val="18"/>
              </w:rPr>
              <w:t>1 835 569,00</w:t>
            </w:r>
          </w:p>
        </w:tc>
      </w:tr>
      <w:tr w:rsidR="00A628EF" w:rsidRPr="002C4984" w:rsidTr="009C114B">
        <w:tblPrEx>
          <w:tblLook w:val="04A0" w:firstRow="1" w:lastRow="0" w:firstColumn="1" w:lastColumn="0" w:noHBand="0" w:noVBand="1"/>
        </w:tblPrEx>
        <w:trPr>
          <w:cantSplit/>
          <w:trHeight w:val="327"/>
        </w:trPr>
        <w:tc>
          <w:tcPr>
            <w:tcW w:w="4786" w:type="dxa"/>
            <w:vAlign w:val="center"/>
          </w:tcPr>
          <w:p w:rsidR="00A628EF" w:rsidRPr="002C4984" w:rsidRDefault="00A628EF" w:rsidP="00F301CD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2C4984">
              <w:rPr>
                <w:rFonts w:ascii="Times New Roman" w:hAnsi="Times New Roman" w:cs="Times New Roman"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gridSpan w:val="2"/>
            <w:vAlign w:val="center"/>
          </w:tcPr>
          <w:p w:rsidR="00A628EF" w:rsidRPr="00A628EF" w:rsidRDefault="00A628EF" w:rsidP="002671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8EF">
              <w:rPr>
                <w:rFonts w:ascii="Times New Roman" w:hAnsi="Times New Roman" w:cs="Times New Roman"/>
                <w:sz w:val="18"/>
                <w:szCs w:val="18"/>
              </w:rPr>
              <w:t>382 000,00</w:t>
            </w:r>
          </w:p>
        </w:tc>
        <w:tc>
          <w:tcPr>
            <w:tcW w:w="1974" w:type="dxa"/>
            <w:vAlign w:val="center"/>
          </w:tcPr>
          <w:p w:rsidR="00A628EF" w:rsidRPr="00A628EF" w:rsidRDefault="00A628EF" w:rsidP="002671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8EF">
              <w:rPr>
                <w:rFonts w:ascii="Times New Roman" w:hAnsi="Times New Roman" w:cs="Times New Roman"/>
                <w:sz w:val="18"/>
                <w:szCs w:val="18"/>
              </w:rPr>
              <w:t>55 260,00</w:t>
            </w:r>
          </w:p>
        </w:tc>
        <w:tc>
          <w:tcPr>
            <w:tcW w:w="1995" w:type="dxa"/>
            <w:vAlign w:val="center"/>
          </w:tcPr>
          <w:p w:rsidR="00A628EF" w:rsidRPr="00A628EF" w:rsidRDefault="00A628EF" w:rsidP="002671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8EF">
              <w:rPr>
                <w:rFonts w:ascii="Times New Roman" w:hAnsi="Times New Roman" w:cs="Times New Roman"/>
                <w:sz w:val="18"/>
                <w:szCs w:val="18"/>
              </w:rPr>
              <w:t>382 000,00</w:t>
            </w:r>
          </w:p>
        </w:tc>
      </w:tr>
      <w:tr w:rsidR="00A628EF" w:rsidRPr="002C4984" w:rsidTr="002671B1">
        <w:tblPrEx>
          <w:tblLook w:val="04A0" w:firstRow="1" w:lastRow="0" w:firstColumn="1" w:lastColumn="0" w:noHBand="0" w:noVBand="1"/>
        </w:tblPrEx>
        <w:trPr>
          <w:cantSplit/>
          <w:trHeight w:val="276"/>
        </w:trPr>
        <w:tc>
          <w:tcPr>
            <w:tcW w:w="4786" w:type="dxa"/>
            <w:vAlign w:val="center"/>
          </w:tcPr>
          <w:p w:rsidR="00A628EF" w:rsidRPr="002C4984" w:rsidRDefault="00A628EF" w:rsidP="00401EBC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2C498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985" w:type="dxa"/>
            <w:gridSpan w:val="2"/>
            <w:vAlign w:val="center"/>
          </w:tcPr>
          <w:p w:rsidR="00A628EF" w:rsidRPr="00A628EF" w:rsidRDefault="00A628EF" w:rsidP="002671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8EF">
              <w:rPr>
                <w:rFonts w:ascii="Times New Roman" w:hAnsi="Times New Roman" w:cs="Times New Roman"/>
                <w:sz w:val="18"/>
                <w:szCs w:val="18"/>
              </w:rPr>
              <w:t>7 240,00</w:t>
            </w:r>
          </w:p>
        </w:tc>
        <w:tc>
          <w:tcPr>
            <w:tcW w:w="1974" w:type="dxa"/>
            <w:vAlign w:val="center"/>
          </w:tcPr>
          <w:p w:rsidR="00A628EF" w:rsidRPr="00A628EF" w:rsidRDefault="00A628EF" w:rsidP="002671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8EF">
              <w:rPr>
                <w:rFonts w:ascii="Times New Roman" w:hAnsi="Times New Roman" w:cs="Times New Roman"/>
                <w:sz w:val="18"/>
                <w:szCs w:val="18"/>
              </w:rPr>
              <w:t>7 240,00</w:t>
            </w:r>
          </w:p>
        </w:tc>
        <w:tc>
          <w:tcPr>
            <w:tcW w:w="1995" w:type="dxa"/>
            <w:vAlign w:val="center"/>
          </w:tcPr>
          <w:p w:rsidR="00A628EF" w:rsidRPr="00A628EF" w:rsidRDefault="00A628EF" w:rsidP="002671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628EF">
              <w:rPr>
                <w:rFonts w:ascii="Times New Roman" w:hAnsi="Times New Roman" w:cs="Times New Roman"/>
                <w:sz w:val="18"/>
                <w:szCs w:val="18"/>
              </w:rPr>
              <w:t>7 240,00</w:t>
            </w:r>
          </w:p>
        </w:tc>
      </w:tr>
      <w:tr w:rsidR="00170869" w:rsidRPr="002C4984" w:rsidTr="002671B1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786" w:type="dxa"/>
            <w:vAlign w:val="center"/>
          </w:tcPr>
          <w:p w:rsidR="00A40EA9" w:rsidRPr="002C4984" w:rsidRDefault="00A40EA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4984">
              <w:rPr>
                <w:rFonts w:ascii="Times New Roman" w:hAnsi="Times New Roman" w:cs="Times New Roman"/>
                <w:sz w:val="18"/>
                <w:szCs w:val="18"/>
              </w:rPr>
              <w:t>Опубликование нормативных правовых актов муниципальных образований и иной официальной информации</w:t>
            </w:r>
          </w:p>
        </w:tc>
        <w:tc>
          <w:tcPr>
            <w:tcW w:w="1985" w:type="dxa"/>
            <w:gridSpan w:val="2"/>
            <w:vAlign w:val="center"/>
          </w:tcPr>
          <w:p w:rsidR="00A40EA9" w:rsidRPr="002C4984" w:rsidRDefault="00366E54" w:rsidP="002671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498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A40EA9" w:rsidRPr="002C4984">
              <w:rPr>
                <w:rFonts w:ascii="Times New Roman" w:hAnsi="Times New Roman" w:cs="Times New Roman"/>
                <w:sz w:val="18"/>
                <w:szCs w:val="18"/>
              </w:rPr>
              <w:t>0 000,00</w:t>
            </w:r>
          </w:p>
        </w:tc>
        <w:tc>
          <w:tcPr>
            <w:tcW w:w="1974" w:type="dxa"/>
            <w:vAlign w:val="center"/>
          </w:tcPr>
          <w:p w:rsidR="00A40EA9" w:rsidRPr="002C4984" w:rsidRDefault="00A40EA9" w:rsidP="002671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4984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995" w:type="dxa"/>
            <w:vAlign w:val="center"/>
          </w:tcPr>
          <w:p w:rsidR="00A40EA9" w:rsidRPr="002C4984" w:rsidRDefault="00A628EF" w:rsidP="002671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30 000,00</w:t>
            </w:r>
          </w:p>
        </w:tc>
      </w:tr>
      <w:tr w:rsidR="00170869" w:rsidRPr="002C4984" w:rsidTr="002671B1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786" w:type="dxa"/>
            <w:vAlign w:val="center"/>
          </w:tcPr>
          <w:p w:rsidR="00A40EA9" w:rsidRPr="002C4984" w:rsidRDefault="00A40EA9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C498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gridSpan w:val="2"/>
            <w:vAlign w:val="center"/>
          </w:tcPr>
          <w:p w:rsidR="00A40EA9" w:rsidRPr="002C4984" w:rsidRDefault="00366E54" w:rsidP="002671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498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A40EA9" w:rsidRPr="002C4984">
              <w:rPr>
                <w:rFonts w:ascii="Times New Roman" w:hAnsi="Times New Roman" w:cs="Times New Roman"/>
                <w:sz w:val="18"/>
                <w:szCs w:val="18"/>
              </w:rPr>
              <w:t>0 000,00</w:t>
            </w:r>
          </w:p>
        </w:tc>
        <w:tc>
          <w:tcPr>
            <w:tcW w:w="1974" w:type="dxa"/>
            <w:vAlign w:val="center"/>
          </w:tcPr>
          <w:p w:rsidR="00A40EA9" w:rsidRPr="002C4984" w:rsidRDefault="00A40EA9" w:rsidP="002671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C4984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995" w:type="dxa"/>
            <w:vAlign w:val="center"/>
          </w:tcPr>
          <w:p w:rsidR="00A40EA9" w:rsidRPr="002C4984" w:rsidRDefault="00A628EF" w:rsidP="002671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30 000,00</w:t>
            </w:r>
          </w:p>
        </w:tc>
      </w:tr>
      <w:tr w:rsidR="00BA73FE" w:rsidRPr="002C4984" w:rsidTr="002671B1">
        <w:tblPrEx>
          <w:tblLook w:val="04A0" w:firstRow="1" w:lastRow="0" w:firstColumn="1" w:lastColumn="0" w:noHBand="0" w:noVBand="1"/>
        </w:tblPrEx>
        <w:trPr>
          <w:cantSplit/>
          <w:trHeight w:val="510"/>
        </w:trPr>
        <w:tc>
          <w:tcPr>
            <w:tcW w:w="4786" w:type="dxa"/>
            <w:vAlign w:val="center"/>
            <w:hideMark/>
          </w:tcPr>
          <w:p w:rsidR="00BA73FE" w:rsidRPr="002C4984" w:rsidRDefault="00BA73FE" w:rsidP="00152A0F">
            <w:pP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2C4984"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  <w:t>КОНТРОЛЬНО-СЧЕТНАЯ ПАЛАТА ТРУБЧЕВСКОГО МУНИЦИПАЛЬНОГО РАЙОНА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BA73FE" w:rsidRPr="00BA73FE" w:rsidRDefault="00BA73FE" w:rsidP="002671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73FE">
              <w:rPr>
                <w:rFonts w:ascii="Times New Roman" w:hAnsi="Times New Roman" w:cs="Times New Roman"/>
                <w:sz w:val="18"/>
                <w:szCs w:val="18"/>
              </w:rPr>
              <w:t>2 611 262,00</w:t>
            </w:r>
          </w:p>
        </w:tc>
        <w:tc>
          <w:tcPr>
            <w:tcW w:w="1974" w:type="dxa"/>
            <w:vAlign w:val="center"/>
            <w:hideMark/>
          </w:tcPr>
          <w:p w:rsidR="00BA73FE" w:rsidRPr="00BA73FE" w:rsidRDefault="00BA73FE" w:rsidP="002671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73FE">
              <w:rPr>
                <w:rFonts w:ascii="Times New Roman" w:hAnsi="Times New Roman" w:cs="Times New Roman"/>
                <w:sz w:val="18"/>
                <w:szCs w:val="18"/>
              </w:rPr>
              <w:t>2 393 557,00</w:t>
            </w:r>
          </w:p>
        </w:tc>
        <w:tc>
          <w:tcPr>
            <w:tcW w:w="1995" w:type="dxa"/>
            <w:vAlign w:val="center"/>
            <w:hideMark/>
          </w:tcPr>
          <w:p w:rsidR="00BA73FE" w:rsidRPr="00BA73FE" w:rsidRDefault="00BA73FE" w:rsidP="002671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73FE">
              <w:rPr>
                <w:rFonts w:ascii="Times New Roman" w:hAnsi="Times New Roman" w:cs="Times New Roman"/>
                <w:sz w:val="18"/>
                <w:szCs w:val="18"/>
              </w:rPr>
              <w:t>2 334 756,00</w:t>
            </w:r>
          </w:p>
        </w:tc>
      </w:tr>
      <w:tr w:rsidR="00BA73FE" w:rsidRPr="002C4984" w:rsidTr="002671B1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786" w:type="dxa"/>
            <w:vAlign w:val="center"/>
            <w:hideMark/>
          </w:tcPr>
          <w:p w:rsidR="00BA73FE" w:rsidRPr="002C4984" w:rsidRDefault="00BA73FE" w:rsidP="00152A0F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2C4984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ОБЩЕГОСУДАРСТВЕННЫЕ ВОПРОСЫ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BA73FE" w:rsidRPr="00BA73FE" w:rsidRDefault="00BA73FE" w:rsidP="002671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73FE">
              <w:rPr>
                <w:rFonts w:ascii="Times New Roman" w:hAnsi="Times New Roman" w:cs="Times New Roman"/>
                <w:sz w:val="18"/>
                <w:szCs w:val="18"/>
              </w:rPr>
              <w:t>2 611 262,00</w:t>
            </w:r>
          </w:p>
        </w:tc>
        <w:tc>
          <w:tcPr>
            <w:tcW w:w="1974" w:type="dxa"/>
            <w:vAlign w:val="center"/>
            <w:hideMark/>
          </w:tcPr>
          <w:p w:rsidR="00BA73FE" w:rsidRPr="00BA73FE" w:rsidRDefault="00BA73FE" w:rsidP="002671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73FE">
              <w:rPr>
                <w:rFonts w:ascii="Times New Roman" w:hAnsi="Times New Roman" w:cs="Times New Roman"/>
                <w:sz w:val="18"/>
                <w:szCs w:val="18"/>
              </w:rPr>
              <w:t>2 393 557,00</w:t>
            </w:r>
          </w:p>
        </w:tc>
        <w:tc>
          <w:tcPr>
            <w:tcW w:w="1995" w:type="dxa"/>
            <w:vAlign w:val="center"/>
            <w:hideMark/>
          </w:tcPr>
          <w:p w:rsidR="00BA73FE" w:rsidRPr="00BA73FE" w:rsidRDefault="00BA73FE" w:rsidP="002671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73FE">
              <w:rPr>
                <w:rFonts w:ascii="Times New Roman" w:hAnsi="Times New Roman" w:cs="Times New Roman"/>
                <w:sz w:val="18"/>
                <w:szCs w:val="18"/>
              </w:rPr>
              <w:t>2 334 756,00</w:t>
            </w:r>
          </w:p>
        </w:tc>
      </w:tr>
      <w:tr w:rsidR="00BA73FE" w:rsidRPr="002C4984" w:rsidTr="002671B1">
        <w:tblPrEx>
          <w:tblLook w:val="04A0" w:firstRow="1" w:lastRow="0" w:firstColumn="1" w:lastColumn="0" w:noHBand="0" w:noVBand="1"/>
        </w:tblPrEx>
        <w:trPr>
          <w:cantSplit/>
          <w:trHeight w:val="510"/>
        </w:trPr>
        <w:tc>
          <w:tcPr>
            <w:tcW w:w="4786" w:type="dxa"/>
            <w:vAlign w:val="center"/>
            <w:hideMark/>
          </w:tcPr>
          <w:p w:rsidR="00BA73FE" w:rsidRPr="002C4984" w:rsidRDefault="00BA73FE" w:rsidP="00152A0F">
            <w:pPr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</w:pPr>
            <w:r w:rsidRPr="002C4984">
              <w:rPr>
                <w:rFonts w:ascii="Times New Roman" w:hAnsi="Times New Roman" w:cs="Times New Roman"/>
                <w:iCs/>
                <w:sz w:val="18"/>
                <w:szCs w:val="18"/>
                <w:u w:val="single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BA73FE" w:rsidRPr="00BA73FE" w:rsidRDefault="00BA73FE" w:rsidP="002671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73FE">
              <w:rPr>
                <w:rFonts w:ascii="Times New Roman" w:hAnsi="Times New Roman" w:cs="Times New Roman"/>
                <w:sz w:val="18"/>
                <w:szCs w:val="18"/>
              </w:rPr>
              <w:t>2 611 262,00</w:t>
            </w:r>
          </w:p>
        </w:tc>
        <w:tc>
          <w:tcPr>
            <w:tcW w:w="1974" w:type="dxa"/>
            <w:vAlign w:val="center"/>
            <w:hideMark/>
          </w:tcPr>
          <w:p w:rsidR="00BA73FE" w:rsidRPr="00BA73FE" w:rsidRDefault="00BA73FE" w:rsidP="002671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73FE">
              <w:rPr>
                <w:rFonts w:ascii="Times New Roman" w:hAnsi="Times New Roman" w:cs="Times New Roman"/>
                <w:sz w:val="18"/>
                <w:szCs w:val="18"/>
              </w:rPr>
              <w:t>2 393 557,00</w:t>
            </w:r>
          </w:p>
        </w:tc>
        <w:tc>
          <w:tcPr>
            <w:tcW w:w="1995" w:type="dxa"/>
            <w:vAlign w:val="center"/>
            <w:hideMark/>
          </w:tcPr>
          <w:p w:rsidR="00BA73FE" w:rsidRPr="00BA73FE" w:rsidRDefault="00BA73FE" w:rsidP="002671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73FE">
              <w:rPr>
                <w:rFonts w:ascii="Times New Roman" w:hAnsi="Times New Roman" w:cs="Times New Roman"/>
                <w:sz w:val="18"/>
                <w:szCs w:val="18"/>
              </w:rPr>
              <w:t>2 334 756,00</w:t>
            </w:r>
          </w:p>
        </w:tc>
      </w:tr>
      <w:tr w:rsidR="00BA73FE" w:rsidRPr="002C4984" w:rsidTr="002671B1">
        <w:tblPrEx>
          <w:tblLook w:val="04A0" w:firstRow="1" w:lastRow="0" w:firstColumn="1" w:lastColumn="0" w:noHBand="0" w:noVBand="1"/>
        </w:tblPrEx>
        <w:trPr>
          <w:cantSplit/>
          <w:trHeight w:val="385"/>
        </w:trPr>
        <w:tc>
          <w:tcPr>
            <w:tcW w:w="4786" w:type="dxa"/>
            <w:vAlign w:val="center"/>
          </w:tcPr>
          <w:p w:rsidR="00BA73FE" w:rsidRPr="002C4984" w:rsidRDefault="00BA73FE" w:rsidP="00FE3A31">
            <w:pPr>
              <w:rPr>
                <w:rFonts w:ascii="Times New Roman" w:hAnsi="Times New Roman" w:cs="Times New Roman"/>
                <w:b/>
                <w:bCs/>
                <w:iCs/>
                <w:sz w:val="18"/>
                <w:szCs w:val="18"/>
              </w:rPr>
            </w:pPr>
            <w:r w:rsidRPr="002C4984">
              <w:rPr>
                <w:rFonts w:ascii="Times New Roman" w:hAnsi="Times New Roman" w:cs="Times New Roman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985" w:type="dxa"/>
            <w:gridSpan w:val="2"/>
            <w:vAlign w:val="center"/>
          </w:tcPr>
          <w:p w:rsidR="00BA73FE" w:rsidRPr="00BA73FE" w:rsidRDefault="00BA73FE" w:rsidP="002671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73FE">
              <w:rPr>
                <w:rFonts w:ascii="Times New Roman" w:hAnsi="Times New Roman" w:cs="Times New Roman"/>
                <w:sz w:val="18"/>
                <w:szCs w:val="18"/>
              </w:rPr>
              <w:t>1 048 480,00</w:t>
            </w:r>
          </w:p>
        </w:tc>
        <w:tc>
          <w:tcPr>
            <w:tcW w:w="1974" w:type="dxa"/>
            <w:vAlign w:val="center"/>
          </w:tcPr>
          <w:p w:rsidR="00BA73FE" w:rsidRPr="00BA73FE" w:rsidRDefault="00BA73FE" w:rsidP="002671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73FE">
              <w:rPr>
                <w:rFonts w:ascii="Times New Roman" w:hAnsi="Times New Roman" w:cs="Times New Roman"/>
                <w:sz w:val="18"/>
                <w:szCs w:val="18"/>
              </w:rPr>
              <w:t>830 775,00</w:t>
            </w:r>
          </w:p>
        </w:tc>
        <w:tc>
          <w:tcPr>
            <w:tcW w:w="1995" w:type="dxa"/>
            <w:vAlign w:val="center"/>
          </w:tcPr>
          <w:p w:rsidR="00BA73FE" w:rsidRPr="00BA73FE" w:rsidRDefault="00BA73FE" w:rsidP="002671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A73FE">
              <w:rPr>
                <w:rFonts w:ascii="Times New Roman" w:hAnsi="Times New Roman" w:cs="Times New Roman"/>
                <w:sz w:val="18"/>
                <w:szCs w:val="18"/>
              </w:rPr>
              <w:t>937 580,00</w:t>
            </w:r>
          </w:p>
        </w:tc>
      </w:tr>
      <w:tr w:rsidR="00057C5F" w:rsidRPr="002C4984" w:rsidTr="002671B1">
        <w:tblPrEx>
          <w:tblLook w:val="04A0" w:firstRow="1" w:lastRow="0" w:firstColumn="1" w:lastColumn="0" w:noHBand="0" w:noVBand="1"/>
        </w:tblPrEx>
        <w:trPr>
          <w:cantSplit/>
          <w:trHeight w:val="317"/>
        </w:trPr>
        <w:tc>
          <w:tcPr>
            <w:tcW w:w="4786" w:type="dxa"/>
            <w:vAlign w:val="center"/>
          </w:tcPr>
          <w:p w:rsidR="00057C5F" w:rsidRPr="002C4984" w:rsidRDefault="00057C5F" w:rsidP="00EF3C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4984">
              <w:rPr>
                <w:rFonts w:ascii="Times New Roman" w:hAnsi="Times New Roman" w:cs="Times New Roman"/>
                <w:iCs/>
                <w:sz w:val="18"/>
                <w:szCs w:val="18"/>
              </w:rPr>
              <w:t>Расходы на выплаты персоналу муниципальных органов</w:t>
            </w:r>
          </w:p>
        </w:tc>
        <w:tc>
          <w:tcPr>
            <w:tcW w:w="1985" w:type="dxa"/>
            <w:gridSpan w:val="2"/>
            <w:vAlign w:val="center"/>
          </w:tcPr>
          <w:p w:rsidR="00057C5F" w:rsidRPr="00057C5F" w:rsidRDefault="00057C5F" w:rsidP="002671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7C5F">
              <w:rPr>
                <w:rFonts w:ascii="Times New Roman" w:hAnsi="Times New Roman" w:cs="Times New Roman"/>
                <w:sz w:val="18"/>
                <w:szCs w:val="18"/>
              </w:rPr>
              <w:t>1 042 480,00</w:t>
            </w:r>
          </w:p>
        </w:tc>
        <w:tc>
          <w:tcPr>
            <w:tcW w:w="1974" w:type="dxa"/>
            <w:vAlign w:val="center"/>
          </w:tcPr>
          <w:p w:rsidR="00057C5F" w:rsidRPr="00057C5F" w:rsidRDefault="00057C5F" w:rsidP="002671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7C5F">
              <w:rPr>
                <w:rFonts w:ascii="Times New Roman" w:hAnsi="Times New Roman" w:cs="Times New Roman"/>
                <w:sz w:val="18"/>
                <w:szCs w:val="18"/>
              </w:rPr>
              <w:t>830 775,00</w:t>
            </w:r>
          </w:p>
        </w:tc>
        <w:tc>
          <w:tcPr>
            <w:tcW w:w="1995" w:type="dxa"/>
            <w:vAlign w:val="center"/>
          </w:tcPr>
          <w:p w:rsidR="00057C5F" w:rsidRPr="00057C5F" w:rsidRDefault="00057C5F" w:rsidP="002671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7C5F">
              <w:rPr>
                <w:rFonts w:ascii="Times New Roman" w:hAnsi="Times New Roman" w:cs="Times New Roman"/>
                <w:sz w:val="18"/>
                <w:szCs w:val="18"/>
              </w:rPr>
              <w:t>931 580,00</w:t>
            </w:r>
          </w:p>
        </w:tc>
      </w:tr>
      <w:tr w:rsidR="004B5682" w:rsidRPr="002C4984" w:rsidTr="002671B1">
        <w:tblPrEx>
          <w:tblLook w:val="04A0" w:firstRow="1" w:lastRow="0" w:firstColumn="1" w:lastColumn="0" w:noHBand="0" w:noVBand="1"/>
        </w:tblPrEx>
        <w:trPr>
          <w:cantSplit/>
          <w:trHeight w:val="233"/>
        </w:trPr>
        <w:tc>
          <w:tcPr>
            <w:tcW w:w="4786" w:type="dxa"/>
            <w:vAlign w:val="center"/>
          </w:tcPr>
          <w:p w:rsidR="004B5682" w:rsidRPr="002C4984" w:rsidRDefault="004B5682" w:rsidP="00EF3C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4984">
              <w:rPr>
                <w:rFonts w:ascii="Times New Roman" w:hAnsi="Times New Roman" w:cs="Times New Roman"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gridSpan w:val="2"/>
            <w:vAlign w:val="center"/>
          </w:tcPr>
          <w:p w:rsidR="004B5682" w:rsidRPr="004B5682" w:rsidRDefault="004B5682" w:rsidP="002671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682">
              <w:rPr>
                <w:rFonts w:ascii="Times New Roman" w:hAnsi="Times New Roman" w:cs="Times New Roman"/>
                <w:sz w:val="18"/>
                <w:szCs w:val="18"/>
              </w:rPr>
              <w:t>6 000,00</w:t>
            </w:r>
          </w:p>
        </w:tc>
        <w:tc>
          <w:tcPr>
            <w:tcW w:w="1974" w:type="dxa"/>
            <w:vAlign w:val="center"/>
          </w:tcPr>
          <w:p w:rsidR="004B5682" w:rsidRPr="004B5682" w:rsidRDefault="004B5682" w:rsidP="002671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68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95" w:type="dxa"/>
            <w:vAlign w:val="center"/>
          </w:tcPr>
          <w:p w:rsidR="004B5682" w:rsidRPr="004B5682" w:rsidRDefault="004B5682" w:rsidP="002671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B5682">
              <w:rPr>
                <w:rFonts w:ascii="Times New Roman" w:hAnsi="Times New Roman" w:cs="Times New Roman"/>
                <w:sz w:val="18"/>
                <w:szCs w:val="18"/>
              </w:rPr>
              <w:t>6 000,00</w:t>
            </w:r>
          </w:p>
        </w:tc>
      </w:tr>
      <w:tr w:rsidR="004A0526" w:rsidRPr="002C4984" w:rsidTr="002671B1">
        <w:tblPrEx>
          <w:tblLook w:val="04A0" w:firstRow="1" w:lastRow="0" w:firstColumn="1" w:lastColumn="0" w:noHBand="0" w:noVBand="1"/>
        </w:tblPrEx>
        <w:trPr>
          <w:cantSplit/>
          <w:trHeight w:val="385"/>
        </w:trPr>
        <w:tc>
          <w:tcPr>
            <w:tcW w:w="4786" w:type="dxa"/>
            <w:vAlign w:val="center"/>
          </w:tcPr>
          <w:p w:rsidR="004A0526" w:rsidRPr="002C4984" w:rsidRDefault="004A052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C4984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руководителя контрольно-счетного органа муниципального образования и его заместителей</w:t>
            </w:r>
          </w:p>
        </w:tc>
        <w:tc>
          <w:tcPr>
            <w:tcW w:w="1985" w:type="dxa"/>
            <w:gridSpan w:val="2"/>
            <w:vAlign w:val="center"/>
          </w:tcPr>
          <w:p w:rsidR="004A0526" w:rsidRPr="004A0526" w:rsidRDefault="004A0526" w:rsidP="002671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0526">
              <w:rPr>
                <w:rFonts w:ascii="Times New Roman" w:hAnsi="Times New Roman" w:cs="Times New Roman"/>
                <w:sz w:val="18"/>
                <w:szCs w:val="18"/>
              </w:rPr>
              <w:t>1 397 176,00</w:t>
            </w:r>
          </w:p>
        </w:tc>
        <w:tc>
          <w:tcPr>
            <w:tcW w:w="1974" w:type="dxa"/>
            <w:vAlign w:val="center"/>
          </w:tcPr>
          <w:p w:rsidR="004A0526" w:rsidRPr="004A0526" w:rsidRDefault="004A0526" w:rsidP="002671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0526">
              <w:rPr>
                <w:rFonts w:ascii="Times New Roman" w:hAnsi="Times New Roman" w:cs="Times New Roman"/>
                <w:sz w:val="18"/>
                <w:szCs w:val="18"/>
              </w:rPr>
              <w:t>1 397 176,00</w:t>
            </w:r>
          </w:p>
        </w:tc>
        <w:tc>
          <w:tcPr>
            <w:tcW w:w="1995" w:type="dxa"/>
            <w:vAlign w:val="center"/>
          </w:tcPr>
          <w:p w:rsidR="004A0526" w:rsidRPr="004A0526" w:rsidRDefault="004A0526" w:rsidP="002671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0526">
              <w:rPr>
                <w:rFonts w:ascii="Times New Roman" w:hAnsi="Times New Roman" w:cs="Times New Roman"/>
                <w:sz w:val="18"/>
                <w:szCs w:val="18"/>
              </w:rPr>
              <w:t>1 397 176,00</w:t>
            </w:r>
          </w:p>
        </w:tc>
      </w:tr>
      <w:tr w:rsidR="004A0526" w:rsidRPr="002C4984" w:rsidTr="002671B1">
        <w:tblPrEx>
          <w:tblLook w:val="04A0" w:firstRow="1" w:lastRow="0" w:firstColumn="1" w:lastColumn="0" w:noHBand="0" w:noVBand="1"/>
        </w:tblPrEx>
        <w:trPr>
          <w:cantSplit/>
          <w:trHeight w:val="385"/>
        </w:trPr>
        <w:tc>
          <w:tcPr>
            <w:tcW w:w="4786" w:type="dxa"/>
            <w:vAlign w:val="center"/>
          </w:tcPr>
          <w:p w:rsidR="004A0526" w:rsidRPr="002C4984" w:rsidRDefault="004A0526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C498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1985" w:type="dxa"/>
            <w:gridSpan w:val="2"/>
            <w:vAlign w:val="center"/>
          </w:tcPr>
          <w:p w:rsidR="004A0526" w:rsidRPr="004A0526" w:rsidRDefault="004A0526" w:rsidP="002671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0526">
              <w:rPr>
                <w:rFonts w:ascii="Times New Roman" w:hAnsi="Times New Roman" w:cs="Times New Roman"/>
                <w:sz w:val="18"/>
                <w:szCs w:val="18"/>
              </w:rPr>
              <w:t>1 397 176,00</w:t>
            </w:r>
          </w:p>
        </w:tc>
        <w:tc>
          <w:tcPr>
            <w:tcW w:w="1974" w:type="dxa"/>
            <w:vAlign w:val="center"/>
          </w:tcPr>
          <w:p w:rsidR="004A0526" w:rsidRPr="004A0526" w:rsidRDefault="004A0526" w:rsidP="002671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0526">
              <w:rPr>
                <w:rFonts w:ascii="Times New Roman" w:hAnsi="Times New Roman" w:cs="Times New Roman"/>
                <w:sz w:val="18"/>
                <w:szCs w:val="18"/>
              </w:rPr>
              <w:t>1 397 176,00</w:t>
            </w:r>
          </w:p>
        </w:tc>
        <w:tc>
          <w:tcPr>
            <w:tcW w:w="1995" w:type="dxa"/>
            <w:vAlign w:val="center"/>
          </w:tcPr>
          <w:p w:rsidR="004A0526" w:rsidRPr="004A0526" w:rsidRDefault="004A0526" w:rsidP="002671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0526">
              <w:rPr>
                <w:rFonts w:ascii="Times New Roman" w:hAnsi="Times New Roman" w:cs="Times New Roman"/>
                <w:sz w:val="18"/>
                <w:szCs w:val="18"/>
              </w:rPr>
              <w:t>1 397 176,00</w:t>
            </w:r>
          </w:p>
        </w:tc>
      </w:tr>
      <w:tr w:rsidR="004A0526" w:rsidRPr="002C4984" w:rsidTr="002671B1">
        <w:tblPrEx>
          <w:tblLook w:val="04A0" w:firstRow="1" w:lastRow="0" w:firstColumn="1" w:lastColumn="0" w:noHBand="0" w:noVBand="1"/>
        </w:tblPrEx>
        <w:trPr>
          <w:cantSplit/>
          <w:trHeight w:val="385"/>
        </w:trPr>
        <w:tc>
          <w:tcPr>
            <w:tcW w:w="4786" w:type="dxa"/>
            <w:vAlign w:val="center"/>
          </w:tcPr>
          <w:p w:rsidR="004A0526" w:rsidRPr="002C4984" w:rsidRDefault="004A0526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2C498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муниципальных органов</w:t>
            </w:r>
          </w:p>
        </w:tc>
        <w:tc>
          <w:tcPr>
            <w:tcW w:w="1985" w:type="dxa"/>
            <w:gridSpan w:val="2"/>
            <w:vAlign w:val="center"/>
          </w:tcPr>
          <w:p w:rsidR="004A0526" w:rsidRPr="004A0526" w:rsidRDefault="004A0526" w:rsidP="002671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0526">
              <w:rPr>
                <w:rFonts w:ascii="Times New Roman" w:hAnsi="Times New Roman" w:cs="Times New Roman"/>
                <w:sz w:val="18"/>
                <w:szCs w:val="18"/>
              </w:rPr>
              <w:t>1 397 176,00</w:t>
            </w:r>
          </w:p>
        </w:tc>
        <w:tc>
          <w:tcPr>
            <w:tcW w:w="1974" w:type="dxa"/>
            <w:vAlign w:val="center"/>
          </w:tcPr>
          <w:p w:rsidR="004A0526" w:rsidRPr="004A0526" w:rsidRDefault="004A0526" w:rsidP="002671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0526">
              <w:rPr>
                <w:rFonts w:ascii="Times New Roman" w:hAnsi="Times New Roman" w:cs="Times New Roman"/>
                <w:sz w:val="18"/>
                <w:szCs w:val="18"/>
              </w:rPr>
              <w:t>1 397 176,00</w:t>
            </w:r>
          </w:p>
        </w:tc>
        <w:tc>
          <w:tcPr>
            <w:tcW w:w="1995" w:type="dxa"/>
            <w:vAlign w:val="center"/>
          </w:tcPr>
          <w:p w:rsidR="004A0526" w:rsidRPr="004A0526" w:rsidRDefault="004A0526" w:rsidP="002671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0526">
              <w:rPr>
                <w:rFonts w:ascii="Times New Roman" w:hAnsi="Times New Roman" w:cs="Times New Roman"/>
                <w:sz w:val="18"/>
                <w:szCs w:val="18"/>
              </w:rPr>
              <w:t>1 397 176,00</w:t>
            </w:r>
          </w:p>
        </w:tc>
      </w:tr>
      <w:tr w:rsidR="004A0526" w:rsidRPr="002C4984" w:rsidTr="002671B1">
        <w:tblPrEx>
          <w:tblLook w:val="04A0" w:firstRow="1" w:lastRow="0" w:firstColumn="1" w:lastColumn="0" w:noHBand="0" w:noVBand="1"/>
        </w:tblPrEx>
        <w:trPr>
          <w:cantSplit/>
          <w:trHeight w:val="385"/>
        </w:trPr>
        <w:tc>
          <w:tcPr>
            <w:tcW w:w="4786" w:type="dxa"/>
            <w:vAlign w:val="center"/>
          </w:tcPr>
          <w:p w:rsidR="004A0526" w:rsidRPr="002C4984" w:rsidRDefault="004A0526" w:rsidP="00EF3CDB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2C4984">
              <w:rPr>
                <w:rFonts w:ascii="Times New Roman" w:hAnsi="Times New Roman" w:cs="Times New Roman"/>
                <w:sz w:val="18"/>
                <w:szCs w:val="18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внешнего муниципального финансового контроля</w:t>
            </w:r>
          </w:p>
        </w:tc>
        <w:tc>
          <w:tcPr>
            <w:tcW w:w="1985" w:type="dxa"/>
            <w:gridSpan w:val="2"/>
            <w:vAlign w:val="center"/>
          </w:tcPr>
          <w:p w:rsidR="004A0526" w:rsidRPr="004A0526" w:rsidRDefault="004A0526" w:rsidP="002671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0526">
              <w:rPr>
                <w:rFonts w:ascii="Times New Roman" w:hAnsi="Times New Roman" w:cs="Times New Roman"/>
                <w:sz w:val="18"/>
                <w:szCs w:val="18"/>
              </w:rPr>
              <w:t>165 606,00</w:t>
            </w:r>
          </w:p>
        </w:tc>
        <w:tc>
          <w:tcPr>
            <w:tcW w:w="1974" w:type="dxa"/>
            <w:vAlign w:val="center"/>
          </w:tcPr>
          <w:p w:rsidR="004A0526" w:rsidRPr="004A0526" w:rsidRDefault="004A0526" w:rsidP="002671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0526">
              <w:rPr>
                <w:rFonts w:ascii="Times New Roman" w:hAnsi="Times New Roman" w:cs="Times New Roman"/>
                <w:sz w:val="18"/>
                <w:szCs w:val="18"/>
              </w:rPr>
              <w:t>165 606,00</w:t>
            </w:r>
          </w:p>
        </w:tc>
        <w:tc>
          <w:tcPr>
            <w:tcW w:w="1995" w:type="dxa"/>
            <w:vAlign w:val="center"/>
          </w:tcPr>
          <w:p w:rsidR="004A0526" w:rsidRPr="004A0526" w:rsidRDefault="004A0526" w:rsidP="002671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A0526" w:rsidRPr="002C4984" w:rsidTr="002671B1">
        <w:tblPrEx>
          <w:tblLook w:val="04A0" w:firstRow="1" w:lastRow="0" w:firstColumn="1" w:lastColumn="0" w:noHBand="0" w:noVBand="1"/>
        </w:tblPrEx>
        <w:trPr>
          <w:cantSplit/>
          <w:trHeight w:val="385"/>
        </w:trPr>
        <w:tc>
          <w:tcPr>
            <w:tcW w:w="4786" w:type="dxa"/>
            <w:vAlign w:val="center"/>
          </w:tcPr>
          <w:p w:rsidR="004A0526" w:rsidRPr="002C4984" w:rsidRDefault="004A0526" w:rsidP="00EF3CDB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2C4984">
              <w:rPr>
                <w:rFonts w:ascii="Times New Roman" w:hAnsi="Times New Roman" w:cs="Times New Roman"/>
                <w:iCs/>
                <w:sz w:val="18"/>
                <w:szCs w:val="18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1985" w:type="dxa"/>
            <w:gridSpan w:val="2"/>
            <w:vAlign w:val="center"/>
          </w:tcPr>
          <w:p w:rsidR="004A0526" w:rsidRPr="004A0526" w:rsidRDefault="004A0526" w:rsidP="002671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0526">
              <w:rPr>
                <w:rFonts w:ascii="Times New Roman" w:hAnsi="Times New Roman" w:cs="Times New Roman"/>
                <w:sz w:val="18"/>
                <w:szCs w:val="18"/>
              </w:rPr>
              <w:t>100 806,00</w:t>
            </w:r>
          </w:p>
        </w:tc>
        <w:tc>
          <w:tcPr>
            <w:tcW w:w="1974" w:type="dxa"/>
            <w:vAlign w:val="center"/>
          </w:tcPr>
          <w:p w:rsidR="004A0526" w:rsidRPr="004A0526" w:rsidRDefault="004A0526" w:rsidP="002671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0526">
              <w:rPr>
                <w:rFonts w:ascii="Times New Roman" w:hAnsi="Times New Roman" w:cs="Times New Roman"/>
                <w:sz w:val="18"/>
                <w:szCs w:val="18"/>
              </w:rPr>
              <w:t>100 806,00</w:t>
            </w:r>
          </w:p>
        </w:tc>
        <w:tc>
          <w:tcPr>
            <w:tcW w:w="1995" w:type="dxa"/>
            <w:vAlign w:val="center"/>
          </w:tcPr>
          <w:p w:rsidR="004A0526" w:rsidRPr="004A0526" w:rsidRDefault="004A0526" w:rsidP="002671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4A0526" w:rsidRPr="002C4984" w:rsidTr="002671B1">
        <w:tblPrEx>
          <w:tblLook w:val="04A0" w:firstRow="1" w:lastRow="0" w:firstColumn="1" w:lastColumn="0" w:noHBand="0" w:noVBand="1"/>
        </w:tblPrEx>
        <w:trPr>
          <w:cantSplit/>
          <w:trHeight w:val="245"/>
        </w:trPr>
        <w:tc>
          <w:tcPr>
            <w:tcW w:w="4786" w:type="dxa"/>
            <w:vAlign w:val="center"/>
          </w:tcPr>
          <w:p w:rsidR="004A0526" w:rsidRPr="002C4984" w:rsidRDefault="004A0526" w:rsidP="00EF3CDB">
            <w:pPr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2C4984">
              <w:rPr>
                <w:rFonts w:ascii="Times New Roman" w:hAnsi="Times New Roman" w:cs="Times New Roman"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gridSpan w:val="2"/>
            <w:vAlign w:val="center"/>
          </w:tcPr>
          <w:p w:rsidR="004A0526" w:rsidRPr="004A0526" w:rsidRDefault="004A0526" w:rsidP="002671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0526">
              <w:rPr>
                <w:rFonts w:ascii="Times New Roman" w:hAnsi="Times New Roman" w:cs="Times New Roman"/>
                <w:sz w:val="18"/>
                <w:szCs w:val="18"/>
              </w:rPr>
              <w:t>64 800,00</w:t>
            </w:r>
          </w:p>
        </w:tc>
        <w:tc>
          <w:tcPr>
            <w:tcW w:w="1974" w:type="dxa"/>
            <w:vAlign w:val="center"/>
          </w:tcPr>
          <w:p w:rsidR="004A0526" w:rsidRPr="004A0526" w:rsidRDefault="004A0526" w:rsidP="002671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0526">
              <w:rPr>
                <w:rFonts w:ascii="Times New Roman" w:hAnsi="Times New Roman" w:cs="Times New Roman"/>
                <w:sz w:val="18"/>
                <w:szCs w:val="18"/>
              </w:rPr>
              <w:t>64 800,00</w:t>
            </w:r>
          </w:p>
        </w:tc>
        <w:tc>
          <w:tcPr>
            <w:tcW w:w="1995" w:type="dxa"/>
            <w:vAlign w:val="center"/>
          </w:tcPr>
          <w:p w:rsidR="004A0526" w:rsidRPr="004A0526" w:rsidRDefault="004A0526" w:rsidP="002671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</w:tbl>
    <w:p w:rsidR="001C2413" w:rsidRPr="002C4984" w:rsidRDefault="001C2413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18"/>
          <w:szCs w:val="18"/>
        </w:rPr>
      </w:pPr>
    </w:p>
    <w:p w:rsidR="001C2413" w:rsidRPr="00170869" w:rsidRDefault="00A6179A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 w:rsidRPr="00170869">
        <w:rPr>
          <w:rFonts w:ascii="Times New Roman" w:eastAsia="Garamond+FPEF" w:hAnsi="Times New Roman" w:cs="Times New Roman"/>
          <w:sz w:val="27"/>
          <w:szCs w:val="27"/>
        </w:rPr>
        <w:t xml:space="preserve">       </w:t>
      </w:r>
      <w:r w:rsidR="0055717B" w:rsidRPr="00170869">
        <w:rPr>
          <w:rFonts w:ascii="Times New Roman" w:eastAsia="Garamond+FPEF" w:hAnsi="Times New Roman" w:cs="Times New Roman"/>
          <w:sz w:val="27"/>
          <w:szCs w:val="27"/>
        </w:rPr>
        <w:t xml:space="preserve">    </w:t>
      </w:r>
      <w:r w:rsidRPr="00170869">
        <w:rPr>
          <w:rFonts w:ascii="Times New Roman" w:eastAsia="Garamond+FPEF" w:hAnsi="Times New Roman" w:cs="Times New Roman"/>
          <w:sz w:val="24"/>
          <w:szCs w:val="24"/>
        </w:rPr>
        <w:t>Непрограммная часть бюджета на 202</w:t>
      </w:r>
      <w:r w:rsidR="00FA6607">
        <w:rPr>
          <w:rFonts w:ascii="Times New Roman" w:eastAsia="Garamond+FPEF" w:hAnsi="Times New Roman" w:cs="Times New Roman"/>
          <w:sz w:val="24"/>
          <w:szCs w:val="24"/>
        </w:rPr>
        <w:t>6</w:t>
      </w:r>
      <w:r w:rsidRPr="00170869">
        <w:rPr>
          <w:rFonts w:ascii="Times New Roman" w:eastAsia="Garamond+FPEF" w:hAnsi="Times New Roman" w:cs="Times New Roman"/>
          <w:sz w:val="24"/>
          <w:szCs w:val="24"/>
        </w:rPr>
        <w:t xml:space="preserve"> год определена в сумме </w:t>
      </w:r>
      <w:r w:rsidR="00A90B78">
        <w:rPr>
          <w:rFonts w:ascii="Times New Roman" w:eastAsia="Garamond+FPEF" w:hAnsi="Times New Roman" w:cs="Times New Roman"/>
          <w:sz w:val="24"/>
          <w:szCs w:val="24"/>
        </w:rPr>
        <w:t xml:space="preserve">7 120 872,00 </w:t>
      </w:r>
      <w:r w:rsidRPr="00170869">
        <w:rPr>
          <w:rFonts w:ascii="Times New Roman" w:eastAsia="Garamond+FPEF" w:hAnsi="Times New Roman" w:cs="Times New Roman"/>
          <w:sz w:val="24"/>
          <w:szCs w:val="24"/>
        </w:rPr>
        <w:t>рублей</w:t>
      </w:r>
      <w:r w:rsidR="00A90B78">
        <w:rPr>
          <w:rFonts w:ascii="Times New Roman" w:eastAsia="Garamond+FPEF" w:hAnsi="Times New Roman" w:cs="Times New Roman"/>
          <w:sz w:val="24"/>
          <w:szCs w:val="24"/>
        </w:rPr>
        <w:t xml:space="preserve"> или 0,8</w:t>
      </w:r>
      <w:r w:rsidR="00571012" w:rsidRPr="00170869">
        <w:rPr>
          <w:rFonts w:ascii="Times New Roman" w:eastAsia="Garamond+FPEF" w:hAnsi="Times New Roman" w:cs="Times New Roman"/>
          <w:sz w:val="24"/>
          <w:szCs w:val="24"/>
        </w:rPr>
        <w:t xml:space="preserve"> </w:t>
      </w:r>
      <w:r w:rsidRPr="00170869">
        <w:rPr>
          <w:rFonts w:ascii="Times New Roman" w:eastAsia="Garamond+FPEF" w:hAnsi="Times New Roman" w:cs="Times New Roman"/>
          <w:sz w:val="24"/>
          <w:szCs w:val="24"/>
        </w:rPr>
        <w:t xml:space="preserve">процентов всей расходной части бюджета, в нее вошли расходы на  обеспечение деятельности представительного органа муниципального образования - Трубчевский районный Совет  народных депутатов, обеспечение деятельности контрольно-счетного органа муниципального образования </w:t>
      </w:r>
      <w:r w:rsidR="00AE3053" w:rsidRPr="00170869">
        <w:rPr>
          <w:rFonts w:ascii="Times New Roman" w:eastAsia="Garamond+FPEF" w:hAnsi="Times New Roman" w:cs="Times New Roman"/>
          <w:sz w:val="24"/>
          <w:szCs w:val="24"/>
        </w:rPr>
        <w:t xml:space="preserve"> </w:t>
      </w:r>
      <w:r w:rsidR="004E28B8" w:rsidRPr="00170869">
        <w:rPr>
          <w:rFonts w:ascii="Times New Roman" w:eastAsia="Garamond+FPEF" w:hAnsi="Times New Roman" w:cs="Times New Roman"/>
          <w:sz w:val="24"/>
          <w:szCs w:val="24"/>
        </w:rPr>
        <w:t xml:space="preserve">- </w:t>
      </w:r>
      <w:r w:rsidR="00AE3053" w:rsidRPr="00170869">
        <w:rPr>
          <w:rFonts w:ascii="Times New Roman" w:eastAsia="Garamond+FPEF" w:hAnsi="Times New Roman" w:cs="Times New Roman"/>
          <w:sz w:val="24"/>
          <w:szCs w:val="24"/>
        </w:rPr>
        <w:t>К</w:t>
      </w:r>
      <w:r w:rsidRPr="00170869">
        <w:rPr>
          <w:rFonts w:ascii="Times New Roman" w:eastAsia="Garamond+FPEF" w:hAnsi="Times New Roman" w:cs="Times New Roman"/>
          <w:sz w:val="24"/>
          <w:szCs w:val="24"/>
        </w:rPr>
        <w:t>онтрольно-счетная палата</w:t>
      </w:r>
      <w:r w:rsidR="00AE3053" w:rsidRPr="00170869">
        <w:rPr>
          <w:rFonts w:ascii="Times New Roman" w:eastAsia="Garamond+FPEF" w:hAnsi="Times New Roman" w:cs="Times New Roman"/>
          <w:sz w:val="24"/>
          <w:szCs w:val="24"/>
        </w:rPr>
        <w:t xml:space="preserve"> Трубчевского района, резервный фонд местной администрации.</w:t>
      </w:r>
    </w:p>
    <w:p w:rsidR="00AE3053" w:rsidRPr="00170869" w:rsidRDefault="00AE3053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 w:rsidRPr="00170869">
        <w:rPr>
          <w:rFonts w:ascii="Times New Roman" w:eastAsia="Garamond+FPEF" w:hAnsi="Times New Roman" w:cs="Times New Roman"/>
          <w:sz w:val="24"/>
          <w:szCs w:val="24"/>
        </w:rPr>
        <w:t xml:space="preserve">       Резервный фонд администрации Трубчевского муниципального района</w:t>
      </w:r>
      <w:r w:rsidR="00FA6607">
        <w:rPr>
          <w:rFonts w:ascii="Times New Roman" w:eastAsia="Garamond+FPEF" w:hAnsi="Times New Roman" w:cs="Times New Roman"/>
          <w:sz w:val="24"/>
          <w:szCs w:val="24"/>
        </w:rPr>
        <w:t xml:space="preserve"> на 2026</w:t>
      </w:r>
      <w:r w:rsidR="004E28B8" w:rsidRPr="00170869">
        <w:rPr>
          <w:rFonts w:ascii="Times New Roman" w:eastAsia="Garamond+FPEF" w:hAnsi="Times New Roman" w:cs="Times New Roman"/>
          <w:sz w:val="24"/>
          <w:szCs w:val="24"/>
        </w:rPr>
        <w:t xml:space="preserve"> год </w:t>
      </w:r>
      <w:r w:rsidRPr="00170869">
        <w:rPr>
          <w:rFonts w:ascii="Times New Roman" w:eastAsia="Garamond+FPEF" w:hAnsi="Times New Roman" w:cs="Times New Roman"/>
          <w:sz w:val="24"/>
          <w:szCs w:val="24"/>
        </w:rPr>
        <w:t xml:space="preserve"> запланирован в сумме </w:t>
      </w:r>
      <w:r w:rsidR="00571012" w:rsidRPr="00170869">
        <w:rPr>
          <w:rFonts w:ascii="Times New Roman" w:eastAsia="Garamond+FPEF" w:hAnsi="Times New Roman" w:cs="Times New Roman"/>
          <w:sz w:val="24"/>
          <w:szCs w:val="24"/>
        </w:rPr>
        <w:t>100</w:t>
      </w:r>
      <w:r w:rsidR="0006564F" w:rsidRPr="00170869">
        <w:rPr>
          <w:rFonts w:ascii="Times New Roman" w:eastAsia="Garamond+FPEF" w:hAnsi="Times New Roman" w:cs="Times New Roman"/>
          <w:sz w:val="24"/>
          <w:szCs w:val="24"/>
        </w:rPr>
        <w:t xml:space="preserve"> 000</w:t>
      </w:r>
      <w:r w:rsidRPr="00170869">
        <w:rPr>
          <w:rFonts w:ascii="Times New Roman" w:eastAsia="Garamond+FPEF" w:hAnsi="Times New Roman" w:cs="Times New Roman"/>
          <w:sz w:val="24"/>
          <w:szCs w:val="24"/>
        </w:rPr>
        <w:t>,00 рублей.</w:t>
      </w:r>
    </w:p>
    <w:p w:rsidR="00944472" w:rsidRPr="00170869" w:rsidRDefault="00815DEA" w:rsidP="008120BE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</w:pPr>
      <w:r w:rsidRPr="00170869">
        <w:rPr>
          <w:rFonts w:ascii="Times New Roman" w:eastAsia="Garamond+FPEF" w:hAnsi="Times New Roman" w:cs="Times New Roman"/>
          <w:b/>
          <w:sz w:val="24"/>
          <w:szCs w:val="24"/>
        </w:rPr>
        <w:t xml:space="preserve">                                             </w:t>
      </w:r>
      <w:r w:rsidR="003A56BE" w:rsidRPr="00170869">
        <w:rPr>
          <w:rFonts w:ascii="Times New Roman" w:eastAsia="Garamond+FPEF" w:hAnsi="Times New Roman" w:cs="Times New Roman"/>
          <w:sz w:val="27"/>
          <w:szCs w:val="27"/>
        </w:rPr>
        <w:t xml:space="preserve">   </w:t>
      </w:r>
      <w:r w:rsidR="007F183D" w:rsidRPr="00170869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 xml:space="preserve">    </w:t>
      </w:r>
      <w:r w:rsidR="000B661D" w:rsidRPr="00170869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 xml:space="preserve"> Контактная информация</w:t>
      </w:r>
    </w:p>
    <w:p w:rsidR="00A406DD" w:rsidRPr="00170869" w:rsidRDefault="00A406DD" w:rsidP="008120BE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</w:pPr>
    </w:p>
    <w:p w:rsidR="00937CC5" w:rsidRPr="00170869" w:rsidRDefault="00B01DD5" w:rsidP="00B01DD5">
      <w:pPr>
        <w:widowControl w:val="0"/>
        <w:autoSpaceDE w:val="0"/>
        <w:autoSpaceDN w:val="0"/>
        <w:adjustRightInd w:val="0"/>
        <w:spacing w:after="0" w:line="275" w:lineRule="auto"/>
        <w:ind w:right="1077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7086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    </w:t>
      </w:r>
      <w:r w:rsidR="009D7363" w:rsidRPr="0017086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    </w:t>
      </w:r>
      <w:r w:rsidRPr="0017086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</w:t>
      </w:r>
      <w:r w:rsidR="00AF171E" w:rsidRPr="0017086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Ответственным за разработку б</w:t>
      </w:r>
      <w:r w:rsidR="00937CC5" w:rsidRPr="0017086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юджета для граждан, </w:t>
      </w:r>
      <w:r w:rsidRPr="0017086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я</w:t>
      </w:r>
      <w:r w:rsidR="00937CC5" w:rsidRPr="0017086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</w:t>
      </w:r>
      <w:r w:rsidRPr="0017086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ля</w:t>
      </w:r>
      <w:r w:rsidR="00937CC5" w:rsidRPr="0017086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ется </w:t>
      </w:r>
      <w:r w:rsidR="00AF171E" w:rsidRPr="0017086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ф</w:t>
      </w:r>
      <w:r w:rsidRPr="00170869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инансовое управление администрации Трубчевского муниципального района.</w:t>
      </w:r>
    </w:p>
    <w:p w:rsidR="00937CC5" w:rsidRPr="001A66CC" w:rsidRDefault="00B01DD5" w:rsidP="00B01DD5">
      <w:pPr>
        <w:widowControl w:val="0"/>
        <w:autoSpaceDE w:val="0"/>
        <w:autoSpaceDN w:val="0"/>
        <w:adjustRightInd w:val="0"/>
        <w:spacing w:after="0" w:line="275" w:lineRule="auto"/>
        <w:ind w:right="107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Контактная информация финансового управления администрации Трубчевского </w:t>
      </w:r>
      <w:r w:rsidR="004559FE"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му</w:t>
      </w:r>
      <w:r w:rsidR="009D7363"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ниципального района</w:t>
      </w:r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:  телефоны: (48352) 2-22-96  -  приёмная, 2-22-97 -  зам. главы  администрации  Факс: (48352) 2-22-96; E-</w:t>
      </w:r>
      <w:proofErr w:type="spellStart"/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>mail</w:t>
      </w:r>
      <w:proofErr w:type="spellEnd"/>
      <w:r w:rsidRPr="0017086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: fin@trubech.ru. Почтовый адрес: 242220, г. 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Трубчевск ул. </w:t>
      </w:r>
      <w:proofErr w:type="gramStart"/>
      <w:r w:rsidR="000047A6"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Брянская</w:t>
      </w:r>
      <w:proofErr w:type="gramEnd"/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, 59</w:t>
      </w:r>
    </w:p>
    <w:p w:rsidR="00743AA8" w:rsidRPr="001A66CC" w:rsidRDefault="000C611D" w:rsidP="00743AA8">
      <w:pPr>
        <w:widowControl w:val="0"/>
        <w:autoSpaceDE w:val="0"/>
        <w:autoSpaceDN w:val="0"/>
        <w:adjustRightInd w:val="0"/>
        <w:spacing w:after="0" w:line="275" w:lineRule="auto"/>
        <w:ind w:right="-2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</w:t>
      </w:r>
      <w:r w:rsidR="00B01DD5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Официальный сайт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E6F61"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E-</w:t>
      </w:r>
      <w:proofErr w:type="spellStart"/>
      <w:r w:rsidR="000E6F61"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mail</w:t>
      </w:r>
      <w:proofErr w:type="spellEnd"/>
      <w:r w:rsidR="000E6F61"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: </w:t>
      </w:r>
      <w:r w:rsidR="000E6F61" w:rsidRPr="001A66C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</w:t>
      </w:r>
      <w:r w:rsidR="000E6F61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rudech.ru  </w:t>
      </w:r>
      <w:r w:rsidR="00743AA8"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ф</w:t>
      </w:r>
      <w:r w:rsidR="00743AA8"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</w:t>
      </w:r>
      <w:r w:rsidR="00743AA8"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ма</w:t>
      </w:r>
      <w:r w:rsidR="00743AA8"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цион</w:t>
      </w:r>
      <w:r w:rsidR="00743AA8"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н</w:t>
      </w:r>
      <w:r w:rsidR="00743AA8"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о-с</w:t>
      </w:r>
      <w:r w:rsidR="00743AA8"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</w:t>
      </w:r>
      <w:r w:rsidR="00743AA8"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="00743AA8"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="00743AA8"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в</w:t>
      </w:r>
      <w:r w:rsidR="00743AA8"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очн</w:t>
      </w:r>
      <w:r w:rsidR="00743AA8"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ы</w:t>
      </w:r>
      <w:r w:rsidR="00743AA8"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="00743AA8" w:rsidRPr="001A66CC">
        <w:rPr>
          <w:rFonts w:ascii="Times New Roman" w:eastAsiaTheme="minorEastAsia" w:hAnsi="Times New Roman" w:cs="Times New Roman"/>
          <w:spacing w:val="140"/>
          <w:sz w:val="24"/>
          <w:szCs w:val="24"/>
          <w:lang w:eastAsia="ru-RU"/>
        </w:rPr>
        <w:t xml:space="preserve"> </w:t>
      </w:r>
      <w:r w:rsidR="00743AA8"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</w:t>
      </w:r>
      <w:r w:rsidR="00743AA8"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р</w:t>
      </w:r>
      <w:r w:rsidR="00743AA8"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="00743AA8"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ал</w:t>
      </w:r>
      <w:r w:rsidR="00743AA8" w:rsidRPr="001A66CC">
        <w:rPr>
          <w:rFonts w:ascii="Times New Roman" w:eastAsiaTheme="minorEastAsia" w:hAnsi="Times New Roman" w:cs="Times New Roman"/>
          <w:spacing w:val="139"/>
          <w:sz w:val="24"/>
          <w:szCs w:val="24"/>
          <w:lang w:eastAsia="ru-RU"/>
        </w:rPr>
        <w:t xml:space="preserve"> </w:t>
      </w:r>
      <w:r w:rsidR="00743AA8"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администрации Трубчевского муниципального района.</w:t>
      </w:r>
    </w:p>
    <w:sectPr w:rsidR="00743AA8" w:rsidRPr="001A66CC" w:rsidSect="000A758E">
      <w:footerReference w:type="default" r:id="rId15"/>
      <w:pgSz w:w="11906" w:h="16838"/>
      <w:pgMar w:top="284" w:right="284" w:bottom="284" w:left="68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114B" w:rsidRDefault="009C114B" w:rsidP="00D366C3">
      <w:pPr>
        <w:spacing w:after="0" w:line="240" w:lineRule="auto"/>
      </w:pPr>
      <w:r>
        <w:separator/>
      </w:r>
    </w:p>
  </w:endnote>
  <w:endnote w:type="continuationSeparator" w:id="0">
    <w:p w:rsidR="009C114B" w:rsidRDefault="009C114B" w:rsidP="00D36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aramond+FPEF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7957374"/>
      <w:docPartObj>
        <w:docPartGallery w:val="Page Numbers (Bottom of Page)"/>
        <w:docPartUnique/>
      </w:docPartObj>
    </w:sdtPr>
    <w:sdtContent>
      <w:p w:rsidR="009C114B" w:rsidRDefault="009C114B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0626">
          <w:rPr>
            <w:noProof/>
          </w:rPr>
          <w:t>38</w:t>
        </w:r>
        <w:r>
          <w:rPr>
            <w:noProof/>
          </w:rPr>
          <w:fldChar w:fldCharType="end"/>
        </w:r>
      </w:p>
    </w:sdtContent>
  </w:sdt>
  <w:p w:rsidR="009C114B" w:rsidRDefault="009C114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114B" w:rsidRDefault="009C114B" w:rsidP="00D366C3">
      <w:pPr>
        <w:spacing w:after="0" w:line="240" w:lineRule="auto"/>
      </w:pPr>
      <w:r>
        <w:separator/>
      </w:r>
    </w:p>
  </w:footnote>
  <w:footnote w:type="continuationSeparator" w:id="0">
    <w:p w:rsidR="009C114B" w:rsidRDefault="009C114B" w:rsidP="00D366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F7A78"/>
    <w:multiLevelType w:val="hybridMultilevel"/>
    <w:tmpl w:val="3ADA3E62"/>
    <w:lvl w:ilvl="0" w:tplc="FFEE0D02">
      <w:start w:val="1"/>
      <w:numFmt w:val="decimal"/>
      <w:lvlText w:val="%1."/>
      <w:lvlJc w:val="center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>
    <w:nsid w:val="042117FA"/>
    <w:multiLevelType w:val="hybridMultilevel"/>
    <w:tmpl w:val="EFA0614C"/>
    <w:lvl w:ilvl="0" w:tplc="57141018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61A3B0A"/>
    <w:multiLevelType w:val="hybridMultilevel"/>
    <w:tmpl w:val="D23261BE"/>
    <w:lvl w:ilvl="0" w:tplc="3A3C9E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6D00AEF"/>
    <w:multiLevelType w:val="hybridMultilevel"/>
    <w:tmpl w:val="9D4E45C2"/>
    <w:lvl w:ilvl="0" w:tplc="3C307A06">
      <w:start w:val="1"/>
      <w:numFmt w:val="decimal"/>
      <w:lvlText w:val="%1)"/>
      <w:lvlJc w:val="left"/>
      <w:pPr>
        <w:ind w:left="1425" w:hanging="88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09F23EE0"/>
    <w:multiLevelType w:val="hybridMultilevel"/>
    <w:tmpl w:val="8D824F52"/>
    <w:lvl w:ilvl="0" w:tplc="140ECCAA">
      <w:start w:val="1"/>
      <w:numFmt w:val="bullet"/>
      <w:lvlText w:val=""/>
      <w:lvlJc w:val="left"/>
      <w:pPr>
        <w:tabs>
          <w:tab w:val="num" w:pos="1021"/>
        </w:tabs>
        <w:ind w:left="0" w:firstLine="56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B5C6840"/>
    <w:multiLevelType w:val="hybridMultilevel"/>
    <w:tmpl w:val="35D0BAE8"/>
    <w:lvl w:ilvl="0" w:tplc="B574BE68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19689A"/>
    <w:multiLevelType w:val="hybridMultilevel"/>
    <w:tmpl w:val="52D2A052"/>
    <w:lvl w:ilvl="0" w:tplc="4084677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20E4EFD"/>
    <w:multiLevelType w:val="hybridMultilevel"/>
    <w:tmpl w:val="B07273AE"/>
    <w:lvl w:ilvl="0" w:tplc="5D307E8C">
      <w:start w:val="1"/>
      <w:numFmt w:val="bullet"/>
      <w:lvlText w:val=""/>
      <w:lvlJc w:val="left"/>
      <w:pPr>
        <w:ind w:left="100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277423"/>
    <w:multiLevelType w:val="hybridMultilevel"/>
    <w:tmpl w:val="830E0E08"/>
    <w:lvl w:ilvl="0" w:tplc="967CC052">
      <w:start w:val="1"/>
      <w:numFmt w:val="bullet"/>
      <w:lvlText w:val=""/>
      <w:lvlJc w:val="left"/>
      <w:pPr>
        <w:ind w:left="107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9">
    <w:nsid w:val="189958A9"/>
    <w:multiLevelType w:val="hybridMultilevel"/>
    <w:tmpl w:val="4266C5A8"/>
    <w:lvl w:ilvl="0" w:tplc="B574BE68">
      <w:start w:val="1"/>
      <w:numFmt w:val="bullet"/>
      <w:lvlText w:val="-"/>
      <w:lvlJc w:val="left"/>
      <w:pPr>
        <w:ind w:left="1571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19E81398"/>
    <w:multiLevelType w:val="hybridMultilevel"/>
    <w:tmpl w:val="B40A640C"/>
    <w:lvl w:ilvl="0" w:tplc="FFEE0D02">
      <w:start w:val="1"/>
      <w:numFmt w:val="decimal"/>
      <w:lvlText w:val="%1."/>
      <w:lvlJc w:val="center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>
    <w:nsid w:val="1A1B2A98"/>
    <w:multiLevelType w:val="hybridMultilevel"/>
    <w:tmpl w:val="AC6072D0"/>
    <w:lvl w:ilvl="0" w:tplc="B574BE68">
      <w:start w:val="1"/>
      <w:numFmt w:val="bullet"/>
      <w:lvlText w:val="-"/>
      <w:lvlJc w:val="left"/>
      <w:pPr>
        <w:ind w:left="1571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1DF875DA"/>
    <w:multiLevelType w:val="hybridMultilevel"/>
    <w:tmpl w:val="13143A1E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6861C8F"/>
    <w:multiLevelType w:val="hybridMultilevel"/>
    <w:tmpl w:val="B582C76A"/>
    <w:lvl w:ilvl="0" w:tplc="FFEE0D0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B74A83"/>
    <w:multiLevelType w:val="hybridMultilevel"/>
    <w:tmpl w:val="96968C14"/>
    <w:lvl w:ilvl="0" w:tplc="B574BE68">
      <w:start w:val="1"/>
      <w:numFmt w:val="bullet"/>
      <w:lvlText w:val="-"/>
      <w:lvlJc w:val="left"/>
      <w:pPr>
        <w:ind w:left="107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5">
    <w:nsid w:val="29636786"/>
    <w:multiLevelType w:val="multilevel"/>
    <w:tmpl w:val="BEA07736"/>
    <w:lvl w:ilvl="0">
      <w:start w:val="1"/>
      <w:numFmt w:val="decimal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>
    <w:nsid w:val="2DBE1730"/>
    <w:multiLevelType w:val="hybridMultilevel"/>
    <w:tmpl w:val="72AE1B32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>
    <w:nsid w:val="30EF7BB7"/>
    <w:multiLevelType w:val="hybridMultilevel"/>
    <w:tmpl w:val="0EA636C2"/>
    <w:lvl w:ilvl="0" w:tplc="B0B47558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>
    <w:nsid w:val="317351DB"/>
    <w:multiLevelType w:val="hybridMultilevel"/>
    <w:tmpl w:val="2D20A4F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A51768"/>
    <w:multiLevelType w:val="hybridMultilevel"/>
    <w:tmpl w:val="000E679A"/>
    <w:lvl w:ilvl="0" w:tplc="85B6203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44A3C33"/>
    <w:multiLevelType w:val="hybridMultilevel"/>
    <w:tmpl w:val="64C68D9C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4AD0CBA"/>
    <w:multiLevelType w:val="hybridMultilevel"/>
    <w:tmpl w:val="EB5CC492"/>
    <w:lvl w:ilvl="0" w:tplc="EDA8C6C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>
    <w:nsid w:val="39B75720"/>
    <w:multiLevelType w:val="hybridMultilevel"/>
    <w:tmpl w:val="87C864B2"/>
    <w:lvl w:ilvl="0" w:tplc="1EEA46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3C5E140B"/>
    <w:multiLevelType w:val="hybridMultilevel"/>
    <w:tmpl w:val="F29E1A12"/>
    <w:lvl w:ilvl="0" w:tplc="C730F14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5B163A1"/>
    <w:multiLevelType w:val="hybridMultilevel"/>
    <w:tmpl w:val="467A34C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47CB6A3E"/>
    <w:multiLevelType w:val="hybridMultilevel"/>
    <w:tmpl w:val="675CAE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20BC3EF8">
      <w:start w:val="1"/>
      <w:numFmt w:val="decimal"/>
      <w:lvlText w:val="%2)"/>
      <w:lvlJc w:val="left"/>
      <w:pPr>
        <w:ind w:left="2115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002C60"/>
    <w:multiLevelType w:val="hybridMultilevel"/>
    <w:tmpl w:val="132E3C22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>
      <w:start w:val="1"/>
      <w:numFmt w:val="lowerRoman"/>
      <w:lvlText w:val="%3."/>
      <w:lvlJc w:val="right"/>
      <w:pPr>
        <w:ind w:left="2869" w:hanging="180"/>
      </w:pPr>
    </w:lvl>
    <w:lvl w:ilvl="3" w:tplc="0409000F">
      <w:start w:val="1"/>
      <w:numFmt w:val="decimal"/>
      <w:lvlText w:val="%4."/>
      <w:lvlJc w:val="left"/>
      <w:pPr>
        <w:ind w:left="3589" w:hanging="360"/>
      </w:pPr>
    </w:lvl>
    <w:lvl w:ilvl="4" w:tplc="04090019">
      <w:start w:val="1"/>
      <w:numFmt w:val="lowerLetter"/>
      <w:lvlText w:val="%5."/>
      <w:lvlJc w:val="left"/>
      <w:pPr>
        <w:ind w:left="4309" w:hanging="360"/>
      </w:pPr>
    </w:lvl>
    <w:lvl w:ilvl="5" w:tplc="0409001B">
      <w:start w:val="1"/>
      <w:numFmt w:val="lowerRoman"/>
      <w:lvlText w:val="%6."/>
      <w:lvlJc w:val="right"/>
      <w:pPr>
        <w:ind w:left="5029" w:hanging="180"/>
      </w:pPr>
    </w:lvl>
    <w:lvl w:ilvl="6" w:tplc="0409000F">
      <w:start w:val="1"/>
      <w:numFmt w:val="decimal"/>
      <w:lvlText w:val="%7."/>
      <w:lvlJc w:val="left"/>
      <w:pPr>
        <w:ind w:left="5749" w:hanging="360"/>
      </w:pPr>
    </w:lvl>
    <w:lvl w:ilvl="7" w:tplc="04090019">
      <w:start w:val="1"/>
      <w:numFmt w:val="lowerLetter"/>
      <w:lvlText w:val="%8."/>
      <w:lvlJc w:val="left"/>
      <w:pPr>
        <w:ind w:left="6469" w:hanging="360"/>
      </w:pPr>
    </w:lvl>
    <w:lvl w:ilvl="8" w:tplc="0409001B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4E2D62EA"/>
    <w:multiLevelType w:val="hybridMultilevel"/>
    <w:tmpl w:val="CD385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603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CD1EBB"/>
    <w:multiLevelType w:val="hybridMultilevel"/>
    <w:tmpl w:val="5BB217D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>
    <w:nsid w:val="4FF41BFF"/>
    <w:multiLevelType w:val="hybridMultilevel"/>
    <w:tmpl w:val="45343E2E"/>
    <w:lvl w:ilvl="0" w:tplc="6298B95A">
      <w:start w:val="1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0">
    <w:nsid w:val="5742427F"/>
    <w:multiLevelType w:val="hybridMultilevel"/>
    <w:tmpl w:val="4C56E3F4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1">
      <w:start w:val="1"/>
      <w:numFmt w:val="bullet"/>
      <w:lvlText w:val=""/>
      <w:lvlJc w:val="left"/>
      <w:pPr>
        <w:tabs>
          <w:tab w:val="num" w:pos="2471"/>
        </w:tabs>
        <w:ind w:left="2471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abstractNum w:abstractNumId="31">
    <w:nsid w:val="63533EBB"/>
    <w:multiLevelType w:val="hybridMultilevel"/>
    <w:tmpl w:val="BB4A7DA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4AE2289"/>
    <w:multiLevelType w:val="hybridMultilevel"/>
    <w:tmpl w:val="6EAC55F2"/>
    <w:lvl w:ilvl="0" w:tplc="4880D178">
      <w:start w:val="1"/>
      <w:numFmt w:val="decimal"/>
      <w:lvlText w:val="%1.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1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abstractNum w:abstractNumId="33">
    <w:nsid w:val="6D3A28F0"/>
    <w:multiLevelType w:val="hybridMultilevel"/>
    <w:tmpl w:val="7004B646"/>
    <w:lvl w:ilvl="0" w:tplc="F308FA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6711B32"/>
    <w:multiLevelType w:val="hybridMultilevel"/>
    <w:tmpl w:val="FC26BF8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7C3B2BBD"/>
    <w:multiLevelType w:val="hybridMultilevel"/>
    <w:tmpl w:val="78DE80D4"/>
    <w:lvl w:ilvl="0" w:tplc="B574BE68">
      <w:start w:val="1"/>
      <w:numFmt w:val="bullet"/>
      <w:lvlText w:val="-"/>
      <w:lvlJc w:val="left"/>
      <w:pPr>
        <w:ind w:left="1571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"/>
  </w:num>
  <w:num w:numId="3">
    <w:abstractNumId w:val="15"/>
  </w:num>
  <w:num w:numId="4">
    <w:abstractNumId w:val="1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1"/>
  </w:num>
  <w:num w:numId="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0"/>
  </w:num>
  <w:num w:numId="10">
    <w:abstractNumId w:val="3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</w:num>
  <w:num w:numId="1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</w:num>
  <w:num w:numId="14">
    <w:abstractNumId w:val="12"/>
  </w:num>
  <w:num w:numId="15">
    <w:abstractNumId w:val="4"/>
  </w:num>
  <w:num w:numId="16">
    <w:abstractNumId w:val="32"/>
  </w:num>
  <w:num w:numId="17">
    <w:abstractNumId w:val="16"/>
  </w:num>
  <w:num w:numId="18">
    <w:abstractNumId w:val="3"/>
  </w:num>
  <w:num w:numId="19">
    <w:abstractNumId w:val="8"/>
  </w:num>
  <w:num w:numId="20">
    <w:abstractNumId w:val="21"/>
  </w:num>
  <w:num w:numId="21">
    <w:abstractNumId w:val="17"/>
  </w:num>
  <w:num w:numId="22">
    <w:abstractNumId w:val="2"/>
  </w:num>
  <w:num w:numId="23">
    <w:abstractNumId w:val="33"/>
  </w:num>
  <w:num w:numId="24">
    <w:abstractNumId w:val="34"/>
  </w:num>
  <w:num w:numId="25">
    <w:abstractNumId w:val="0"/>
  </w:num>
  <w:num w:numId="26">
    <w:abstractNumId w:val="13"/>
  </w:num>
  <w:num w:numId="27">
    <w:abstractNumId w:val="14"/>
  </w:num>
  <w:num w:numId="28">
    <w:abstractNumId w:val="5"/>
  </w:num>
  <w:num w:numId="29">
    <w:abstractNumId w:val="9"/>
  </w:num>
  <w:num w:numId="30">
    <w:abstractNumId w:val="11"/>
  </w:num>
  <w:num w:numId="31">
    <w:abstractNumId w:val="35"/>
  </w:num>
  <w:num w:numId="32">
    <w:abstractNumId w:val="10"/>
  </w:num>
  <w:num w:numId="33">
    <w:abstractNumId w:val="18"/>
  </w:num>
  <w:num w:numId="34">
    <w:abstractNumId w:val="25"/>
  </w:num>
  <w:num w:numId="35">
    <w:abstractNumId w:val="27"/>
  </w:num>
  <w:num w:numId="3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9"/>
  </w:num>
  <w:num w:numId="39">
    <w:abstractNumId w:val="22"/>
  </w:num>
  <w:num w:numId="40">
    <w:abstractNumId w:val="7"/>
  </w:num>
  <w:num w:numId="41">
    <w:abstractNumId w:val="23"/>
  </w:num>
  <w:num w:numId="42">
    <w:abstractNumId w:val="1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17E"/>
    <w:rsid w:val="000008EB"/>
    <w:rsid w:val="00000ED4"/>
    <w:rsid w:val="0000283B"/>
    <w:rsid w:val="00003487"/>
    <w:rsid w:val="00003666"/>
    <w:rsid w:val="00003EDB"/>
    <w:rsid w:val="000047A6"/>
    <w:rsid w:val="0000562B"/>
    <w:rsid w:val="00005F93"/>
    <w:rsid w:val="0000654A"/>
    <w:rsid w:val="00006BA6"/>
    <w:rsid w:val="00006C9F"/>
    <w:rsid w:val="00010D80"/>
    <w:rsid w:val="00011CB7"/>
    <w:rsid w:val="00011DCB"/>
    <w:rsid w:val="000121D2"/>
    <w:rsid w:val="000122D4"/>
    <w:rsid w:val="00012395"/>
    <w:rsid w:val="00012680"/>
    <w:rsid w:val="00012A16"/>
    <w:rsid w:val="00012CD7"/>
    <w:rsid w:val="0001328E"/>
    <w:rsid w:val="00013291"/>
    <w:rsid w:val="000137A7"/>
    <w:rsid w:val="00014F14"/>
    <w:rsid w:val="00015AF8"/>
    <w:rsid w:val="00015DA2"/>
    <w:rsid w:val="000163BF"/>
    <w:rsid w:val="00016F50"/>
    <w:rsid w:val="00017138"/>
    <w:rsid w:val="000173B1"/>
    <w:rsid w:val="00017417"/>
    <w:rsid w:val="00017A38"/>
    <w:rsid w:val="00017E98"/>
    <w:rsid w:val="000200A0"/>
    <w:rsid w:val="00020174"/>
    <w:rsid w:val="00020B4E"/>
    <w:rsid w:val="00021CCC"/>
    <w:rsid w:val="00021D7E"/>
    <w:rsid w:val="000224C5"/>
    <w:rsid w:val="00022CC9"/>
    <w:rsid w:val="000232A5"/>
    <w:rsid w:val="00023E1D"/>
    <w:rsid w:val="00024360"/>
    <w:rsid w:val="00025103"/>
    <w:rsid w:val="00025109"/>
    <w:rsid w:val="00025199"/>
    <w:rsid w:val="0002535E"/>
    <w:rsid w:val="00025CD9"/>
    <w:rsid w:val="00025D8C"/>
    <w:rsid w:val="000261CF"/>
    <w:rsid w:val="000267AE"/>
    <w:rsid w:val="00027230"/>
    <w:rsid w:val="000277E2"/>
    <w:rsid w:val="000279C2"/>
    <w:rsid w:val="00027F66"/>
    <w:rsid w:val="000301E6"/>
    <w:rsid w:val="00030DF5"/>
    <w:rsid w:val="0003223E"/>
    <w:rsid w:val="00032E50"/>
    <w:rsid w:val="000333FC"/>
    <w:rsid w:val="00035F34"/>
    <w:rsid w:val="00036236"/>
    <w:rsid w:val="00036FD5"/>
    <w:rsid w:val="000371B9"/>
    <w:rsid w:val="00037502"/>
    <w:rsid w:val="00040F08"/>
    <w:rsid w:val="000413A1"/>
    <w:rsid w:val="000416BA"/>
    <w:rsid w:val="00041986"/>
    <w:rsid w:val="00041AB0"/>
    <w:rsid w:val="000427BA"/>
    <w:rsid w:val="00042B24"/>
    <w:rsid w:val="000433D3"/>
    <w:rsid w:val="00043655"/>
    <w:rsid w:val="00043962"/>
    <w:rsid w:val="00043E66"/>
    <w:rsid w:val="00044084"/>
    <w:rsid w:val="00044112"/>
    <w:rsid w:val="00044286"/>
    <w:rsid w:val="00044558"/>
    <w:rsid w:val="00044F29"/>
    <w:rsid w:val="000459C4"/>
    <w:rsid w:val="00045B3C"/>
    <w:rsid w:val="000468C2"/>
    <w:rsid w:val="000469F7"/>
    <w:rsid w:val="00046C08"/>
    <w:rsid w:val="00047041"/>
    <w:rsid w:val="00047406"/>
    <w:rsid w:val="00047A80"/>
    <w:rsid w:val="00047BF5"/>
    <w:rsid w:val="000508DC"/>
    <w:rsid w:val="000517B5"/>
    <w:rsid w:val="0005181C"/>
    <w:rsid w:val="000519BF"/>
    <w:rsid w:val="00051D24"/>
    <w:rsid w:val="00052167"/>
    <w:rsid w:val="00052411"/>
    <w:rsid w:val="000528C7"/>
    <w:rsid w:val="00052A27"/>
    <w:rsid w:val="00052BF2"/>
    <w:rsid w:val="00052F3F"/>
    <w:rsid w:val="00054012"/>
    <w:rsid w:val="00054F99"/>
    <w:rsid w:val="00055790"/>
    <w:rsid w:val="00055BBD"/>
    <w:rsid w:val="00055C58"/>
    <w:rsid w:val="00056695"/>
    <w:rsid w:val="00056B4B"/>
    <w:rsid w:val="00057C5F"/>
    <w:rsid w:val="00057D81"/>
    <w:rsid w:val="0006129E"/>
    <w:rsid w:val="00061696"/>
    <w:rsid w:val="00062008"/>
    <w:rsid w:val="00062070"/>
    <w:rsid w:val="00062AC6"/>
    <w:rsid w:val="00062D5F"/>
    <w:rsid w:val="00063B60"/>
    <w:rsid w:val="00064428"/>
    <w:rsid w:val="00064EA5"/>
    <w:rsid w:val="000653CF"/>
    <w:rsid w:val="0006564F"/>
    <w:rsid w:val="00065CEE"/>
    <w:rsid w:val="00065FC7"/>
    <w:rsid w:val="00066D96"/>
    <w:rsid w:val="0006714D"/>
    <w:rsid w:val="000700A2"/>
    <w:rsid w:val="00070584"/>
    <w:rsid w:val="00071624"/>
    <w:rsid w:val="000716AB"/>
    <w:rsid w:val="00071BF8"/>
    <w:rsid w:val="00071CC9"/>
    <w:rsid w:val="000728E8"/>
    <w:rsid w:val="00072D6E"/>
    <w:rsid w:val="000734A3"/>
    <w:rsid w:val="00073C9D"/>
    <w:rsid w:val="00074817"/>
    <w:rsid w:val="00074987"/>
    <w:rsid w:val="00074F69"/>
    <w:rsid w:val="00075210"/>
    <w:rsid w:val="00076191"/>
    <w:rsid w:val="0007728F"/>
    <w:rsid w:val="00077C4F"/>
    <w:rsid w:val="00080BAC"/>
    <w:rsid w:val="00082164"/>
    <w:rsid w:val="0008234A"/>
    <w:rsid w:val="00083597"/>
    <w:rsid w:val="00083E01"/>
    <w:rsid w:val="000846DA"/>
    <w:rsid w:val="00084796"/>
    <w:rsid w:val="00085290"/>
    <w:rsid w:val="0008593D"/>
    <w:rsid w:val="000862FA"/>
    <w:rsid w:val="00086BFE"/>
    <w:rsid w:val="00087119"/>
    <w:rsid w:val="000873B5"/>
    <w:rsid w:val="0008760A"/>
    <w:rsid w:val="00087855"/>
    <w:rsid w:val="00087B5F"/>
    <w:rsid w:val="00087BD1"/>
    <w:rsid w:val="00087EC7"/>
    <w:rsid w:val="000900F9"/>
    <w:rsid w:val="00091118"/>
    <w:rsid w:val="00091E91"/>
    <w:rsid w:val="00092447"/>
    <w:rsid w:val="000925DB"/>
    <w:rsid w:val="00092B6A"/>
    <w:rsid w:val="0009305E"/>
    <w:rsid w:val="00093C1C"/>
    <w:rsid w:val="00094BF3"/>
    <w:rsid w:val="00095342"/>
    <w:rsid w:val="000953E0"/>
    <w:rsid w:val="00095CD9"/>
    <w:rsid w:val="000961BD"/>
    <w:rsid w:val="0009623B"/>
    <w:rsid w:val="000969F6"/>
    <w:rsid w:val="00096F9B"/>
    <w:rsid w:val="00097907"/>
    <w:rsid w:val="000A08A2"/>
    <w:rsid w:val="000A0F07"/>
    <w:rsid w:val="000A1875"/>
    <w:rsid w:val="000A3694"/>
    <w:rsid w:val="000A3911"/>
    <w:rsid w:val="000A5EE9"/>
    <w:rsid w:val="000A6CAD"/>
    <w:rsid w:val="000A758E"/>
    <w:rsid w:val="000B03BC"/>
    <w:rsid w:val="000B07D3"/>
    <w:rsid w:val="000B0F19"/>
    <w:rsid w:val="000B1CBE"/>
    <w:rsid w:val="000B1FC6"/>
    <w:rsid w:val="000B3347"/>
    <w:rsid w:val="000B5DB2"/>
    <w:rsid w:val="000B661D"/>
    <w:rsid w:val="000B67AB"/>
    <w:rsid w:val="000B7214"/>
    <w:rsid w:val="000B7901"/>
    <w:rsid w:val="000C229D"/>
    <w:rsid w:val="000C23EF"/>
    <w:rsid w:val="000C24C9"/>
    <w:rsid w:val="000C26EE"/>
    <w:rsid w:val="000C288C"/>
    <w:rsid w:val="000C37A7"/>
    <w:rsid w:val="000C3EC7"/>
    <w:rsid w:val="000C4101"/>
    <w:rsid w:val="000C424C"/>
    <w:rsid w:val="000C4C66"/>
    <w:rsid w:val="000C5E3E"/>
    <w:rsid w:val="000C5ED9"/>
    <w:rsid w:val="000C611D"/>
    <w:rsid w:val="000C6938"/>
    <w:rsid w:val="000C765A"/>
    <w:rsid w:val="000D01E2"/>
    <w:rsid w:val="000D07E6"/>
    <w:rsid w:val="000D0EE8"/>
    <w:rsid w:val="000D1B79"/>
    <w:rsid w:val="000D1C43"/>
    <w:rsid w:val="000D1F45"/>
    <w:rsid w:val="000D3891"/>
    <w:rsid w:val="000D38BD"/>
    <w:rsid w:val="000D4FFF"/>
    <w:rsid w:val="000D5848"/>
    <w:rsid w:val="000D5AD3"/>
    <w:rsid w:val="000D5B08"/>
    <w:rsid w:val="000D6B70"/>
    <w:rsid w:val="000D76D3"/>
    <w:rsid w:val="000E008C"/>
    <w:rsid w:val="000E0B0A"/>
    <w:rsid w:val="000E0E79"/>
    <w:rsid w:val="000E17D8"/>
    <w:rsid w:val="000E1AFC"/>
    <w:rsid w:val="000E22F2"/>
    <w:rsid w:val="000E30DD"/>
    <w:rsid w:val="000E38F5"/>
    <w:rsid w:val="000E3A50"/>
    <w:rsid w:val="000E4DCC"/>
    <w:rsid w:val="000E4F92"/>
    <w:rsid w:val="000E6884"/>
    <w:rsid w:val="000E6F61"/>
    <w:rsid w:val="000E7761"/>
    <w:rsid w:val="000E7C06"/>
    <w:rsid w:val="000F00DB"/>
    <w:rsid w:val="000F0556"/>
    <w:rsid w:val="000F13BB"/>
    <w:rsid w:val="000F14B9"/>
    <w:rsid w:val="000F254C"/>
    <w:rsid w:val="000F2A3C"/>
    <w:rsid w:val="000F2AF5"/>
    <w:rsid w:val="000F2DFC"/>
    <w:rsid w:val="000F2E09"/>
    <w:rsid w:val="000F3492"/>
    <w:rsid w:val="000F46A9"/>
    <w:rsid w:val="000F4A64"/>
    <w:rsid w:val="000F554A"/>
    <w:rsid w:val="000F5FA6"/>
    <w:rsid w:val="000F6BF2"/>
    <w:rsid w:val="000F6DA7"/>
    <w:rsid w:val="000F700E"/>
    <w:rsid w:val="000F7C61"/>
    <w:rsid w:val="00100085"/>
    <w:rsid w:val="00100960"/>
    <w:rsid w:val="00100D0F"/>
    <w:rsid w:val="00100D3F"/>
    <w:rsid w:val="00100DEE"/>
    <w:rsid w:val="00101C94"/>
    <w:rsid w:val="00103D43"/>
    <w:rsid w:val="00103D70"/>
    <w:rsid w:val="00103FFF"/>
    <w:rsid w:val="00104110"/>
    <w:rsid w:val="00104648"/>
    <w:rsid w:val="0010544C"/>
    <w:rsid w:val="0010570B"/>
    <w:rsid w:val="00106405"/>
    <w:rsid w:val="00106C52"/>
    <w:rsid w:val="00106FA5"/>
    <w:rsid w:val="00110038"/>
    <w:rsid w:val="001107F4"/>
    <w:rsid w:val="00110C65"/>
    <w:rsid w:val="00110CAA"/>
    <w:rsid w:val="00111A57"/>
    <w:rsid w:val="00111F8F"/>
    <w:rsid w:val="00114318"/>
    <w:rsid w:val="00115E07"/>
    <w:rsid w:val="0011722C"/>
    <w:rsid w:val="00117C3A"/>
    <w:rsid w:val="00120455"/>
    <w:rsid w:val="00120819"/>
    <w:rsid w:val="0012081D"/>
    <w:rsid w:val="00120D46"/>
    <w:rsid w:val="00121897"/>
    <w:rsid w:val="00121E94"/>
    <w:rsid w:val="00122488"/>
    <w:rsid w:val="001226B0"/>
    <w:rsid w:val="001228DE"/>
    <w:rsid w:val="00122946"/>
    <w:rsid w:val="00122E31"/>
    <w:rsid w:val="00123075"/>
    <w:rsid w:val="00123326"/>
    <w:rsid w:val="001238FE"/>
    <w:rsid w:val="001250E4"/>
    <w:rsid w:val="001256D0"/>
    <w:rsid w:val="00126D58"/>
    <w:rsid w:val="00127601"/>
    <w:rsid w:val="001279A5"/>
    <w:rsid w:val="00127A08"/>
    <w:rsid w:val="0013130D"/>
    <w:rsid w:val="00131928"/>
    <w:rsid w:val="001320FC"/>
    <w:rsid w:val="00132B69"/>
    <w:rsid w:val="00132FAE"/>
    <w:rsid w:val="0013371A"/>
    <w:rsid w:val="00133BFE"/>
    <w:rsid w:val="0013418B"/>
    <w:rsid w:val="001349C9"/>
    <w:rsid w:val="00134CA9"/>
    <w:rsid w:val="00134E1A"/>
    <w:rsid w:val="001350A7"/>
    <w:rsid w:val="0013520E"/>
    <w:rsid w:val="00136810"/>
    <w:rsid w:val="00136A4A"/>
    <w:rsid w:val="001405C8"/>
    <w:rsid w:val="00141747"/>
    <w:rsid w:val="001418F0"/>
    <w:rsid w:val="001420B0"/>
    <w:rsid w:val="00142316"/>
    <w:rsid w:val="00142CCB"/>
    <w:rsid w:val="00143647"/>
    <w:rsid w:val="0014364A"/>
    <w:rsid w:val="0014553C"/>
    <w:rsid w:val="00146281"/>
    <w:rsid w:val="001466B6"/>
    <w:rsid w:val="001468FD"/>
    <w:rsid w:val="00146C3E"/>
    <w:rsid w:val="0014755A"/>
    <w:rsid w:val="001503B3"/>
    <w:rsid w:val="00150A0A"/>
    <w:rsid w:val="00150D96"/>
    <w:rsid w:val="001514E2"/>
    <w:rsid w:val="00152A0F"/>
    <w:rsid w:val="0015475F"/>
    <w:rsid w:val="00155310"/>
    <w:rsid w:val="00155468"/>
    <w:rsid w:val="0015555D"/>
    <w:rsid w:val="00155CED"/>
    <w:rsid w:val="00155E03"/>
    <w:rsid w:val="00155F7C"/>
    <w:rsid w:val="001560C5"/>
    <w:rsid w:val="001564AA"/>
    <w:rsid w:val="00157661"/>
    <w:rsid w:val="00157DF0"/>
    <w:rsid w:val="001604D8"/>
    <w:rsid w:val="00160787"/>
    <w:rsid w:val="00160891"/>
    <w:rsid w:val="00161251"/>
    <w:rsid w:val="00161C29"/>
    <w:rsid w:val="00162D6C"/>
    <w:rsid w:val="00162EAB"/>
    <w:rsid w:val="00163D60"/>
    <w:rsid w:val="0016410C"/>
    <w:rsid w:val="001642F1"/>
    <w:rsid w:val="0016440A"/>
    <w:rsid w:val="00166E63"/>
    <w:rsid w:val="00167627"/>
    <w:rsid w:val="00167A16"/>
    <w:rsid w:val="001703DA"/>
    <w:rsid w:val="00170869"/>
    <w:rsid w:val="00170E1F"/>
    <w:rsid w:val="00170F39"/>
    <w:rsid w:val="00171DA4"/>
    <w:rsid w:val="0017275E"/>
    <w:rsid w:val="00172CC8"/>
    <w:rsid w:val="00172D0A"/>
    <w:rsid w:val="00173E03"/>
    <w:rsid w:val="001754AC"/>
    <w:rsid w:val="001754FA"/>
    <w:rsid w:val="00175683"/>
    <w:rsid w:val="00175833"/>
    <w:rsid w:val="00175B5A"/>
    <w:rsid w:val="0017620C"/>
    <w:rsid w:val="00177131"/>
    <w:rsid w:val="00177C6F"/>
    <w:rsid w:val="00181835"/>
    <w:rsid w:val="00182543"/>
    <w:rsid w:val="001837DA"/>
    <w:rsid w:val="0018467F"/>
    <w:rsid w:val="00185023"/>
    <w:rsid w:val="00187726"/>
    <w:rsid w:val="00187905"/>
    <w:rsid w:val="00190A9E"/>
    <w:rsid w:val="00190E46"/>
    <w:rsid w:val="00191CAD"/>
    <w:rsid w:val="00191EAE"/>
    <w:rsid w:val="00193082"/>
    <w:rsid w:val="00193201"/>
    <w:rsid w:val="0019354D"/>
    <w:rsid w:val="00193C8F"/>
    <w:rsid w:val="00194321"/>
    <w:rsid w:val="00194540"/>
    <w:rsid w:val="0019469D"/>
    <w:rsid w:val="001948B8"/>
    <w:rsid w:val="00197AFA"/>
    <w:rsid w:val="001A05B0"/>
    <w:rsid w:val="001A09CC"/>
    <w:rsid w:val="001A0B0B"/>
    <w:rsid w:val="001A0ED8"/>
    <w:rsid w:val="001A1B5D"/>
    <w:rsid w:val="001A1BBC"/>
    <w:rsid w:val="001A21FA"/>
    <w:rsid w:val="001A248A"/>
    <w:rsid w:val="001A26B9"/>
    <w:rsid w:val="001A295D"/>
    <w:rsid w:val="001A41C8"/>
    <w:rsid w:val="001A4C01"/>
    <w:rsid w:val="001A4C4F"/>
    <w:rsid w:val="001A5534"/>
    <w:rsid w:val="001A5739"/>
    <w:rsid w:val="001A5746"/>
    <w:rsid w:val="001A6263"/>
    <w:rsid w:val="001A6545"/>
    <w:rsid w:val="001A66CC"/>
    <w:rsid w:val="001A6BC5"/>
    <w:rsid w:val="001B06C1"/>
    <w:rsid w:val="001B09D8"/>
    <w:rsid w:val="001B1019"/>
    <w:rsid w:val="001B1048"/>
    <w:rsid w:val="001B13C4"/>
    <w:rsid w:val="001B15F6"/>
    <w:rsid w:val="001B16FB"/>
    <w:rsid w:val="001B31EB"/>
    <w:rsid w:val="001B37AD"/>
    <w:rsid w:val="001B4141"/>
    <w:rsid w:val="001B4604"/>
    <w:rsid w:val="001B467F"/>
    <w:rsid w:val="001B49C6"/>
    <w:rsid w:val="001B4D32"/>
    <w:rsid w:val="001B5758"/>
    <w:rsid w:val="001B6351"/>
    <w:rsid w:val="001B6785"/>
    <w:rsid w:val="001B768E"/>
    <w:rsid w:val="001C088A"/>
    <w:rsid w:val="001C0BED"/>
    <w:rsid w:val="001C13AC"/>
    <w:rsid w:val="001C2413"/>
    <w:rsid w:val="001C28AB"/>
    <w:rsid w:val="001C4003"/>
    <w:rsid w:val="001C4566"/>
    <w:rsid w:val="001C520E"/>
    <w:rsid w:val="001C57D1"/>
    <w:rsid w:val="001C5D72"/>
    <w:rsid w:val="001C6BBB"/>
    <w:rsid w:val="001C7012"/>
    <w:rsid w:val="001C740A"/>
    <w:rsid w:val="001D04FF"/>
    <w:rsid w:val="001D05E6"/>
    <w:rsid w:val="001D0B06"/>
    <w:rsid w:val="001D0FE7"/>
    <w:rsid w:val="001D1F86"/>
    <w:rsid w:val="001D2650"/>
    <w:rsid w:val="001D27A4"/>
    <w:rsid w:val="001D2E9A"/>
    <w:rsid w:val="001D33D5"/>
    <w:rsid w:val="001D35A6"/>
    <w:rsid w:val="001D4405"/>
    <w:rsid w:val="001D4880"/>
    <w:rsid w:val="001D5D09"/>
    <w:rsid w:val="001D60F9"/>
    <w:rsid w:val="001D7386"/>
    <w:rsid w:val="001D7C52"/>
    <w:rsid w:val="001D7EB7"/>
    <w:rsid w:val="001E036D"/>
    <w:rsid w:val="001E100F"/>
    <w:rsid w:val="001E163B"/>
    <w:rsid w:val="001E1AF2"/>
    <w:rsid w:val="001E200F"/>
    <w:rsid w:val="001E2721"/>
    <w:rsid w:val="001E2B2C"/>
    <w:rsid w:val="001E2EA0"/>
    <w:rsid w:val="001E3481"/>
    <w:rsid w:val="001E4606"/>
    <w:rsid w:val="001E4C4F"/>
    <w:rsid w:val="001E67BE"/>
    <w:rsid w:val="001E691F"/>
    <w:rsid w:val="001E711E"/>
    <w:rsid w:val="001E7B28"/>
    <w:rsid w:val="001F0862"/>
    <w:rsid w:val="001F127C"/>
    <w:rsid w:val="001F1CD2"/>
    <w:rsid w:val="001F1DCF"/>
    <w:rsid w:val="001F2D84"/>
    <w:rsid w:val="001F3231"/>
    <w:rsid w:val="001F3C07"/>
    <w:rsid w:val="001F43E5"/>
    <w:rsid w:val="001F44F7"/>
    <w:rsid w:val="001F4BC7"/>
    <w:rsid w:val="001F4E20"/>
    <w:rsid w:val="001F570A"/>
    <w:rsid w:val="001F5A29"/>
    <w:rsid w:val="001F6908"/>
    <w:rsid w:val="001F6A4B"/>
    <w:rsid w:val="001F7A6E"/>
    <w:rsid w:val="00200111"/>
    <w:rsid w:val="00200874"/>
    <w:rsid w:val="00200CA9"/>
    <w:rsid w:val="00200DC8"/>
    <w:rsid w:val="00201BFD"/>
    <w:rsid w:val="002022C9"/>
    <w:rsid w:val="00202C1F"/>
    <w:rsid w:val="00202EEB"/>
    <w:rsid w:val="00202F09"/>
    <w:rsid w:val="0020342C"/>
    <w:rsid w:val="00203629"/>
    <w:rsid w:val="00203A49"/>
    <w:rsid w:val="00203E26"/>
    <w:rsid w:val="00203E9A"/>
    <w:rsid w:val="00205360"/>
    <w:rsid w:val="00205ACA"/>
    <w:rsid w:val="00205AE6"/>
    <w:rsid w:val="002060C7"/>
    <w:rsid w:val="00206162"/>
    <w:rsid w:val="0020704F"/>
    <w:rsid w:val="00207052"/>
    <w:rsid w:val="0020740E"/>
    <w:rsid w:val="00207A45"/>
    <w:rsid w:val="00210119"/>
    <w:rsid w:val="0021038B"/>
    <w:rsid w:val="00210572"/>
    <w:rsid w:val="002109BD"/>
    <w:rsid w:val="00211C78"/>
    <w:rsid w:val="00212206"/>
    <w:rsid w:val="002134C7"/>
    <w:rsid w:val="00213582"/>
    <w:rsid w:val="002147F6"/>
    <w:rsid w:val="0021496C"/>
    <w:rsid w:val="00214E86"/>
    <w:rsid w:val="00215049"/>
    <w:rsid w:val="0021545F"/>
    <w:rsid w:val="00215D22"/>
    <w:rsid w:val="00216866"/>
    <w:rsid w:val="002208E3"/>
    <w:rsid w:val="0022129A"/>
    <w:rsid w:val="002212B8"/>
    <w:rsid w:val="002213C4"/>
    <w:rsid w:val="00222319"/>
    <w:rsid w:val="002241F6"/>
    <w:rsid w:val="00224258"/>
    <w:rsid w:val="00224857"/>
    <w:rsid w:val="00224C01"/>
    <w:rsid w:val="00225069"/>
    <w:rsid w:val="00225701"/>
    <w:rsid w:val="00225C72"/>
    <w:rsid w:val="0022660B"/>
    <w:rsid w:val="00226739"/>
    <w:rsid w:val="00227727"/>
    <w:rsid w:val="00230116"/>
    <w:rsid w:val="00231393"/>
    <w:rsid w:val="002335B0"/>
    <w:rsid w:val="00233B81"/>
    <w:rsid w:val="00233F51"/>
    <w:rsid w:val="00234326"/>
    <w:rsid w:val="00234CF1"/>
    <w:rsid w:val="00235835"/>
    <w:rsid w:val="0023794E"/>
    <w:rsid w:val="00240D46"/>
    <w:rsid w:val="00240EFD"/>
    <w:rsid w:val="00241A5A"/>
    <w:rsid w:val="00242E39"/>
    <w:rsid w:val="002441DB"/>
    <w:rsid w:val="0024453B"/>
    <w:rsid w:val="0024461E"/>
    <w:rsid w:val="0024472B"/>
    <w:rsid w:val="00244BDB"/>
    <w:rsid w:val="00244F57"/>
    <w:rsid w:val="00245056"/>
    <w:rsid w:val="0024542E"/>
    <w:rsid w:val="00246751"/>
    <w:rsid w:val="002468EF"/>
    <w:rsid w:val="002472A1"/>
    <w:rsid w:val="00247A51"/>
    <w:rsid w:val="00250EA1"/>
    <w:rsid w:val="0025102B"/>
    <w:rsid w:val="0025278F"/>
    <w:rsid w:val="002550F4"/>
    <w:rsid w:val="00255689"/>
    <w:rsid w:val="0025612A"/>
    <w:rsid w:val="0025626C"/>
    <w:rsid w:val="00257048"/>
    <w:rsid w:val="002572F9"/>
    <w:rsid w:val="00257528"/>
    <w:rsid w:val="00261025"/>
    <w:rsid w:val="0026259A"/>
    <w:rsid w:val="0026261F"/>
    <w:rsid w:val="00262710"/>
    <w:rsid w:val="00262DBC"/>
    <w:rsid w:val="0026375D"/>
    <w:rsid w:val="0026502C"/>
    <w:rsid w:val="00265FDA"/>
    <w:rsid w:val="0026660A"/>
    <w:rsid w:val="00266C3B"/>
    <w:rsid w:val="00267094"/>
    <w:rsid w:val="002671B1"/>
    <w:rsid w:val="00270059"/>
    <w:rsid w:val="00272099"/>
    <w:rsid w:val="00272D50"/>
    <w:rsid w:val="00272DC3"/>
    <w:rsid w:val="00273F9D"/>
    <w:rsid w:val="00274436"/>
    <w:rsid w:val="0027507E"/>
    <w:rsid w:val="00275F66"/>
    <w:rsid w:val="00276043"/>
    <w:rsid w:val="00276AA6"/>
    <w:rsid w:val="00276E1D"/>
    <w:rsid w:val="00277FA2"/>
    <w:rsid w:val="002800EC"/>
    <w:rsid w:val="002827D4"/>
    <w:rsid w:val="00282DEB"/>
    <w:rsid w:val="002838F2"/>
    <w:rsid w:val="00283AE8"/>
    <w:rsid w:val="00283AE9"/>
    <w:rsid w:val="00284167"/>
    <w:rsid w:val="00284BB9"/>
    <w:rsid w:val="00284CB7"/>
    <w:rsid w:val="00284D27"/>
    <w:rsid w:val="00285379"/>
    <w:rsid w:val="00285470"/>
    <w:rsid w:val="00285603"/>
    <w:rsid w:val="00285A35"/>
    <w:rsid w:val="00286CC5"/>
    <w:rsid w:val="00286DBC"/>
    <w:rsid w:val="00287EEA"/>
    <w:rsid w:val="002907C1"/>
    <w:rsid w:val="002921FD"/>
    <w:rsid w:val="00292AB8"/>
    <w:rsid w:val="0029338F"/>
    <w:rsid w:val="002940E9"/>
    <w:rsid w:val="00294447"/>
    <w:rsid w:val="002946E3"/>
    <w:rsid w:val="00295DBF"/>
    <w:rsid w:val="002969F2"/>
    <w:rsid w:val="00296D98"/>
    <w:rsid w:val="00296E42"/>
    <w:rsid w:val="002A075D"/>
    <w:rsid w:val="002A16BB"/>
    <w:rsid w:val="002A19A8"/>
    <w:rsid w:val="002A1C1E"/>
    <w:rsid w:val="002A2114"/>
    <w:rsid w:val="002A3B72"/>
    <w:rsid w:val="002A46A0"/>
    <w:rsid w:val="002A498D"/>
    <w:rsid w:val="002A4EDF"/>
    <w:rsid w:val="002A54D4"/>
    <w:rsid w:val="002A574B"/>
    <w:rsid w:val="002A58C0"/>
    <w:rsid w:val="002A6422"/>
    <w:rsid w:val="002A66A4"/>
    <w:rsid w:val="002A6BA0"/>
    <w:rsid w:val="002A7317"/>
    <w:rsid w:val="002A7912"/>
    <w:rsid w:val="002A7D5D"/>
    <w:rsid w:val="002B01BD"/>
    <w:rsid w:val="002B03C2"/>
    <w:rsid w:val="002B0EFC"/>
    <w:rsid w:val="002B2584"/>
    <w:rsid w:val="002B283F"/>
    <w:rsid w:val="002B2E4C"/>
    <w:rsid w:val="002B384D"/>
    <w:rsid w:val="002B4490"/>
    <w:rsid w:val="002B45FE"/>
    <w:rsid w:val="002B4A50"/>
    <w:rsid w:val="002B624A"/>
    <w:rsid w:val="002B678B"/>
    <w:rsid w:val="002B6AF0"/>
    <w:rsid w:val="002B704C"/>
    <w:rsid w:val="002B77FC"/>
    <w:rsid w:val="002C04BD"/>
    <w:rsid w:val="002C1462"/>
    <w:rsid w:val="002C1DBC"/>
    <w:rsid w:val="002C226C"/>
    <w:rsid w:val="002C23DD"/>
    <w:rsid w:val="002C25E0"/>
    <w:rsid w:val="002C2EF1"/>
    <w:rsid w:val="002C35A6"/>
    <w:rsid w:val="002C417F"/>
    <w:rsid w:val="002C4984"/>
    <w:rsid w:val="002C50F5"/>
    <w:rsid w:val="002C5DF1"/>
    <w:rsid w:val="002C6E88"/>
    <w:rsid w:val="002C6ECB"/>
    <w:rsid w:val="002C7083"/>
    <w:rsid w:val="002C7433"/>
    <w:rsid w:val="002D01FB"/>
    <w:rsid w:val="002D05E1"/>
    <w:rsid w:val="002D13C2"/>
    <w:rsid w:val="002D19C9"/>
    <w:rsid w:val="002D37ED"/>
    <w:rsid w:val="002D3E2B"/>
    <w:rsid w:val="002D4231"/>
    <w:rsid w:val="002D56EF"/>
    <w:rsid w:val="002D58A6"/>
    <w:rsid w:val="002D5BFC"/>
    <w:rsid w:val="002D5C04"/>
    <w:rsid w:val="002D5F15"/>
    <w:rsid w:val="002D659F"/>
    <w:rsid w:val="002D665F"/>
    <w:rsid w:val="002D73CD"/>
    <w:rsid w:val="002D7792"/>
    <w:rsid w:val="002D7BA4"/>
    <w:rsid w:val="002E0FED"/>
    <w:rsid w:val="002E16C8"/>
    <w:rsid w:val="002E1814"/>
    <w:rsid w:val="002E1A48"/>
    <w:rsid w:val="002E3628"/>
    <w:rsid w:val="002E3996"/>
    <w:rsid w:val="002E3A69"/>
    <w:rsid w:val="002E4025"/>
    <w:rsid w:val="002E4B5A"/>
    <w:rsid w:val="002E5766"/>
    <w:rsid w:val="002E6524"/>
    <w:rsid w:val="002E6D01"/>
    <w:rsid w:val="002E718C"/>
    <w:rsid w:val="002E7C92"/>
    <w:rsid w:val="002F0E18"/>
    <w:rsid w:val="002F10BE"/>
    <w:rsid w:val="002F139A"/>
    <w:rsid w:val="002F2551"/>
    <w:rsid w:val="002F2A02"/>
    <w:rsid w:val="002F2F21"/>
    <w:rsid w:val="002F3204"/>
    <w:rsid w:val="002F34F4"/>
    <w:rsid w:val="002F36F2"/>
    <w:rsid w:val="002F48FA"/>
    <w:rsid w:val="002F7BAE"/>
    <w:rsid w:val="00300107"/>
    <w:rsid w:val="00300470"/>
    <w:rsid w:val="00300A53"/>
    <w:rsid w:val="00300B91"/>
    <w:rsid w:val="00300C1C"/>
    <w:rsid w:val="00301636"/>
    <w:rsid w:val="00301888"/>
    <w:rsid w:val="00302407"/>
    <w:rsid w:val="00302E44"/>
    <w:rsid w:val="00304241"/>
    <w:rsid w:val="00304256"/>
    <w:rsid w:val="00304A8F"/>
    <w:rsid w:val="00304CA9"/>
    <w:rsid w:val="003052C1"/>
    <w:rsid w:val="003053C2"/>
    <w:rsid w:val="003055B6"/>
    <w:rsid w:val="00305C52"/>
    <w:rsid w:val="003062B7"/>
    <w:rsid w:val="003068ED"/>
    <w:rsid w:val="00306A39"/>
    <w:rsid w:val="00306CE3"/>
    <w:rsid w:val="00307351"/>
    <w:rsid w:val="00307A38"/>
    <w:rsid w:val="00310101"/>
    <w:rsid w:val="00310B23"/>
    <w:rsid w:val="00310E7C"/>
    <w:rsid w:val="003110CD"/>
    <w:rsid w:val="00311748"/>
    <w:rsid w:val="003117B3"/>
    <w:rsid w:val="00313653"/>
    <w:rsid w:val="00313B22"/>
    <w:rsid w:val="00314576"/>
    <w:rsid w:val="003145B0"/>
    <w:rsid w:val="00314BF0"/>
    <w:rsid w:val="0031501C"/>
    <w:rsid w:val="003152A8"/>
    <w:rsid w:val="0031599D"/>
    <w:rsid w:val="00315BA9"/>
    <w:rsid w:val="00316732"/>
    <w:rsid w:val="00316D0B"/>
    <w:rsid w:val="00317CDA"/>
    <w:rsid w:val="00317DEF"/>
    <w:rsid w:val="00320351"/>
    <w:rsid w:val="003208FC"/>
    <w:rsid w:val="00320C04"/>
    <w:rsid w:val="00320DDB"/>
    <w:rsid w:val="00322260"/>
    <w:rsid w:val="003226DF"/>
    <w:rsid w:val="00322A44"/>
    <w:rsid w:val="00323107"/>
    <w:rsid w:val="00323A5A"/>
    <w:rsid w:val="00323DF6"/>
    <w:rsid w:val="003241AE"/>
    <w:rsid w:val="0032560D"/>
    <w:rsid w:val="00325AA5"/>
    <w:rsid w:val="003261E7"/>
    <w:rsid w:val="0032679C"/>
    <w:rsid w:val="003267DC"/>
    <w:rsid w:val="00326916"/>
    <w:rsid w:val="003269D1"/>
    <w:rsid w:val="00326B40"/>
    <w:rsid w:val="003275C7"/>
    <w:rsid w:val="00327D65"/>
    <w:rsid w:val="003304F1"/>
    <w:rsid w:val="00331330"/>
    <w:rsid w:val="003313B6"/>
    <w:rsid w:val="003314C3"/>
    <w:rsid w:val="00331771"/>
    <w:rsid w:val="00331A2E"/>
    <w:rsid w:val="00332297"/>
    <w:rsid w:val="00332402"/>
    <w:rsid w:val="0033291A"/>
    <w:rsid w:val="00332FCB"/>
    <w:rsid w:val="0033357E"/>
    <w:rsid w:val="00333EE4"/>
    <w:rsid w:val="00334107"/>
    <w:rsid w:val="00334867"/>
    <w:rsid w:val="00334A1B"/>
    <w:rsid w:val="00334EF8"/>
    <w:rsid w:val="0033531D"/>
    <w:rsid w:val="00335D35"/>
    <w:rsid w:val="00335FA3"/>
    <w:rsid w:val="0033693C"/>
    <w:rsid w:val="00336F2F"/>
    <w:rsid w:val="00336FA4"/>
    <w:rsid w:val="0034039C"/>
    <w:rsid w:val="00340D5D"/>
    <w:rsid w:val="00341019"/>
    <w:rsid w:val="0034235C"/>
    <w:rsid w:val="00343E01"/>
    <w:rsid w:val="0034471C"/>
    <w:rsid w:val="00345173"/>
    <w:rsid w:val="0034608C"/>
    <w:rsid w:val="00346CE6"/>
    <w:rsid w:val="003475F6"/>
    <w:rsid w:val="0034760B"/>
    <w:rsid w:val="003478AB"/>
    <w:rsid w:val="003510F2"/>
    <w:rsid w:val="0035175B"/>
    <w:rsid w:val="003526BE"/>
    <w:rsid w:val="003526C7"/>
    <w:rsid w:val="00352E82"/>
    <w:rsid w:val="0035380F"/>
    <w:rsid w:val="003539E3"/>
    <w:rsid w:val="00354764"/>
    <w:rsid w:val="0035520A"/>
    <w:rsid w:val="00355DA7"/>
    <w:rsid w:val="00355F59"/>
    <w:rsid w:val="00356023"/>
    <w:rsid w:val="0035632E"/>
    <w:rsid w:val="0035667B"/>
    <w:rsid w:val="0035667F"/>
    <w:rsid w:val="00356A8D"/>
    <w:rsid w:val="00356B30"/>
    <w:rsid w:val="00356BCF"/>
    <w:rsid w:val="0035719C"/>
    <w:rsid w:val="003574E2"/>
    <w:rsid w:val="00357B36"/>
    <w:rsid w:val="00357EFD"/>
    <w:rsid w:val="00360248"/>
    <w:rsid w:val="00360B87"/>
    <w:rsid w:val="00361757"/>
    <w:rsid w:val="00362033"/>
    <w:rsid w:val="00362641"/>
    <w:rsid w:val="0036332D"/>
    <w:rsid w:val="00363469"/>
    <w:rsid w:val="003637D7"/>
    <w:rsid w:val="003639CF"/>
    <w:rsid w:val="00363A0F"/>
    <w:rsid w:val="00364BC3"/>
    <w:rsid w:val="003650ED"/>
    <w:rsid w:val="003666A9"/>
    <w:rsid w:val="00366E54"/>
    <w:rsid w:val="00366F43"/>
    <w:rsid w:val="00366F50"/>
    <w:rsid w:val="003672A0"/>
    <w:rsid w:val="00367B6B"/>
    <w:rsid w:val="00367FB2"/>
    <w:rsid w:val="00370CB6"/>
    <w:rsid w:val="00370E40"/>
    <w:rsid w:val="00371341"/>
    <w:rsid w:val="00371691"/>
    <w:rsid w:val="0037435F"/>
    <w:rsid w:val="0037506C"/>
    <w:rsid w:val="00375E1D"/>
    <w:rsid w:val="0037797C"/>
    <w:rsid w:val="00380996"/>
    <w:rsid w:val="003814F9"/>
    <w:rsid w:val="00382348"/>
    <w:rsid w:val="003823A5"/>
    <w:rsid w:val="003828CA"/>
    <w:rsid w:val="00382F7E"/>
    <w:rsid w:val="003838A3"/>
    <w:rsid w:val="00383981"/>
    <w:rsid w:val="00384560"/>
    <w:rsid w:val="00384A41"/>
    <w:rsid w:val="00384E02"/>
    <w:rsid w:val="003852E6"/>
    <w:rsid w:val="0038621E"/>
    <w:rsid w:val="003864E0"/>
    <w:rsid w:val="00386692"/>
    <w:rsid w:val="00386D3F"/>
    <w:rsid w:val="00386DDE"/>
    <w:rsid w:val="00387E28"/>
    <w:rsid w:val="00390D77"/>
    <w:rsid w:val="0039160E"/>
    <w:rsid w:val="0039188E"/>
    <w:rsid w:val="00393C7D"/>
    <w:rsid w:val="00394962"/>
    <w:rsid w:val="00394FA5"/>
    <w:rsid w:val="00396774"/>
    <w:rsid w:val="0039707D"/>
    <w:rsid w:val="00397DF0"/>
    <w:rsid w:val="003A050C"/>
    <w:rsid w:val="003A0EF6"/>
    <w:rsid w:val="003A0F8A"/>
    <w:rsid w:val="003A0FD0"/>
    <w:rsid w:val="003A15DB"/>
    <w:rsid w:val="003A1A8B"/>
    <w:rsid w:val="003A280C"/>
    <w:rsid w:val="003A366B"/>
    <w:rsid w:val="003A4D66"/>
    <w:rsid w:val="003A4F82"/>
    <w:rsid w:val="003A56BE"/>
    <w:rsid w:val="003A5E9F"/>
    <w:rsid w:val="003A610F"/>
    <w:rsid w:val="003A6243"/>
    <w:rsid w:val="003A636A"/>
    <w:rsid w:val="003A6391"/>
    <w:rsid w:val="003A6560"/>
    <w:rsid w:val="003A6C3E"/>
    <w:rsid w:val="003A6F45"/>
    <w:rsid w:val="003B06D1"/>
    <w:rsid w:val="003B07B8"/>
    <w:rsid w:val="003B15F7"/>
    <w:rsid w:val="003B16EA"/>
    <w:rsid w:val="003B1763"/>
    <w:rsid w:val="003B18C0"/>
    <w:rsid w:val="003B315E"/>
    <w:rsid w:val="003B3A0F"/>
    <w:rsid w:val="003B4037"/>
    <w:rsid w:val="003B4AED"/>
    <w:rsid w:val="003B55F6"/>
    <w:rsid w:val="003B5C6A"/>
    <w:rsid w:val="003B6EA1"/>
    <w:rsid w:val="003B6F93"/>
    <w:rsid w:val="003B71C0"/>
    <w:rsid w:val="003B7315"/>
    <w:rsid w:val="003B7773"/>
    <w:rsid w:val="003B7E2D"/>
    <w:rsid w:val="003C0C14"/>
    <w:rsid w:val="003C136A"/>
    <w:rsid w:val="003C1B59"/>
    <w:rsid w:val="003C1FC3"/>
    <w:rsid w:val="003C2D7B"/>
    <w:rsid w:val="003C3884"/>
    <w:rsid w:val="003C3A36"/>
    <w:rsid w:val="003C3FD9"/>
    <w:rsid w:val="003C66EF"/>
    <w:rsid w:val="003C6782"/>
    <w:rsid w:val="003C755A"/>
    <w:rsid w:val="003D0603"/>
    <w:rsid w:val="003D09EF"/>
    <w:rsid w:val="003D1025"/>
    <w:rsid w:val="003D182C"/>
    <w:rsid w:val="003D2946"/>
    <w:rsid w:val="003D2B25"/>
    <w:rsid w:val="003D2F73"/>
    <w:rsid w:val="003D3DB1"/>
    <w:rsid w:val="003D3E0B"/>
    <w:rsid w:val="003D413B"/>
    <w:rsid w:val="003D453B"/>
    <w:rsid w:val="003D52BD"/>
    <w:rsid w:val="003D615F"/>
    <w:rsid w:val="003D6A00"/>
    <w:rsid w:val="003D6B05"/>
    <w:rsid w:val="003D7496"/>
    <w:rsid w:val="003D75D2"/>
    <w:rsid w:val="003E04AB"/>
    <w:rsid w:val="003E0B42"/>
    <w:rsid w:val="003E167C"/>
    <w:rsid w:val="003E3650"/>
    <w:rsid w:val="003E4126"/>
    <w:rsid w:val="003E4620"/>
    <w:rsid w:val="003E542E"/>
    <w:rsid w:val="003E553D"/>
    <w:rsid w:val="003E6919"/>
    <w:rsid w:val="003E6CD7"/>
    <w:rsid w:val="003E6F0F"/>
    <w:rsid w:val="003E71CE"/>
    <w:rsid w:val="003E7B91"/>
    <w:rsid w:val="003F0FF0"/>
    <w:rsid w:val="003F163C"/>
    <w:rsid w:val="003F1E48"/>
    <w:rsid w:val="003F281A"/>
    <w:rsid w:val="003F40F0"/>
    <w:rsid w:val="003F54EA"/>
    <w:rsid w:val="003F5690"/>
    <w:rsid w:val="003F602B"/>
    <w:rsid w:val="003F62A7"/>
    <w:rsid w:val="003F6691"/>
    <w:rsid w:val="003F71BF"/>
    <w:rsid w:val="003F75CA"/>
    <w:rsid w:val="003F7776"/>
    <w:rsid w:val="003F7908"/>
    <w:rsid w:val="003F7E77"/>
    <w:rsid w:val="00401B45"/>
    <w:rsid w:val="00401EBC"/>
    <w:rsid w:val="0040389E"/>
    <w:rsid w:val="004048A4"/>
    <w:rsid w:val="00404A18"/>
    <w:rsid w:val="00404B3B"/>
    <w:rsid w:val="0040606C"/>
    <w:rsid w:val="004071F3"/>
    <w:rsid w:val="00407504"/>
    <w:rsid w:val="004078E6"/>
    <w:rsid w:val="004101BC"/>
    <w:rsid w:val="00410916"/>
    <w:rsid w:val="00411435"/>
    <w:rsid w:val="004114F2"/>
    <w:rsid w:val="0041164D"/>
    <w:rsid w:val="00411FDA"/>
    <w:rsid w:val="00412685"/>
    <w:rsid w:val="00412803"/>
    <w:rsid w:val="004135FC"/>
    <w:rsid w:val="00413B9B"/>
    <w:rsid w:val="00414081"/>
    <w:rsid w:val="00414372"/>
    <w:rsid w:val="00414766"/>
    <w:rsid w:val="00415208"/>
    <w:rsid w:val="00415E88"/>
    <w:rsid w:val="004162BE"/>
    <w:rsid w:val="00416380"/>
    <w:rsid w:val="00416EC3"/>
    <w:rsid w:val="00416F57"/>
    <w:rsid w:val="00417CE1"/>
    <w:rsid w:val="004209FE"/>
    <w:rsid w:val="00420B37"/>
    <w:rsid w:val="004232D7"/>
    <w:rsid w:val="00423729"/>
    <w:rsid w:val="00423945"/>
    <w:rsid w:val="00424C9C"/>
    <w:rsid w:val="00424E7E"/>
    <w:rsid w:val="0042557B"/>
    <w:rsid w:val="00425797"/>
    <w:rsid w:val="00425AB5"/>
    <w:rsid w:val="00426272"/>
    <w:rsid w:val="00426740"/>
    <w:rsid w:val="0042687A"/>
    <w:rsid w:val="00426D1E"/>
    <w:rsid w:val="004272E6"/>
    <w:rsid w:val="00427728"/>
    <w:rsid w:val="004301DA"/>
    <w:rsid w:val="00432273"/>
    <w:rsid w:val="0043270B"/>
    <w:rsid w:val="0043330C"/>
    <w:rsid w:val="00433584"/>
    <w:rsid w:val="00433850"/>
    <w:rsid w:val="00434894"/>
    <w:rsid w:val="00434FC0"/>
    <w:rsid w:val="00436420"/>
    <w:rsid w:val="00437D83"/>
    <w:rsid w:val="004412B0"/>
    <w:rsid w:val="0044160F"/>
    <w:rsid w:val="00441A65"/>
    <w:rsid w:val="00442746"/>
    <w:rsid w:val="0044356A"/>
    <w:rsid w:val="00443717"/>
    <w:rsid w:val="004440BE"/>
    <w:rsid w:val="00445088"/>
    <w:rsid w:val="0044543C"/>
    <w:rsid w:val="004467A2"/>
    <w:rsid w:val="00447324"/>
    <w:rsid w:val="004473A9"/>
    <w:rsid w:val="00450268"/>
    <w:rsid w:val="004505B6"/>
    <w:rsid w:val="00450FE3"/>
    <w:rsid w:val="004513A9"/>
    <w:rsid w:val="00451EDD"/>
    <w:rsid w:val="00453BB8"/>
    <w:rsid w:val="00453ED9"/>
    <w:rsid w:val="00455731"/>
    <w:rsid w:val="004559FE"/>
    <w:rsid w:val="0045622D"/>
    <w:rsid w:val="00456CE9"/>
    <w:rsid w:val="00456FCC"/>
    <w:rsid w:val="004572CB"/>
    <w:rsid w:val="0046027B"/>
    <w:rsid w:val="004606D0"/>
    <w:rsid w:val="004607DD"/>
    <w:rsid w:val="00460BC8"/>
    <w:rsid w:val="00460DC5"/>
    <w:rsid w:val="00460F13"/>
    <w:rsid w:val="00461E44"/>
    <w:rsid w:val="00462A46"/>
    <w:rsid w:val="00462AEF"/>
    <w:rsid w:val="00463B81"/>
    <w:rsid w:val="00464F8A"/>
    <w:rsid w:val="00464FB0"/>
    <w:rsid w:val="004662B7"/>
    <w:rsid w:val="00466D5A"/>
    <w:rsid w:val="0046770F"/>
    <w:rsid w:val="00467FBC"/>
    <w:rsid w:val="00470560"/>
    <w:rsid w:val="00470649"/>
    <w:rsid w:val="00470EB2"/>
    <w:rsid w:val="00471055"/>
    <w:rsid w:val="004720EE"/>
    <w:rsid w:val="004721D1"/>
    <w:rsid w:val="00472D83"/>
    <w:rsid w:val="00473803"/>
    <w:rsid w:val="004744FB"/>
    <w:rsid w:val="00474C13"/>
    <w:rsid w:val="00474ED5"/>
    <w:rsid w:val="00474F68"/>
    <w:rsid w:val="004759EB"/>
    <w:rsid w:val="00480420"/>
    <w:rsid w:val="00480D60"/>
    <w:rsid w:val="00481AE9"/>
    <w:rsid w:val="00482953"/>
    <w:rsid w:val="00483292"/>
    <w:rsid w:val="0048374E"/>
    <w:rsid w:val="004843DF"/>
    <w:rsid w:val="004846F0"/>
    <w:rsid w:val="00484DBF"/>
    <w:rsid w:val="00485441"/>
    <w:rsid w:val="00485B52"/>
    <w:rsid w:val="00485BC9"/>
    <w:rsid w:val="00485CB4"/>
    <w:rsid w:val="00485DF4"/>
    <w:rsid w:val="004867A9"/>
    <w:rsid w:val="00487131"/>
    <w:rsid w:val="0048740D"/>
    <w:rsid w:val="00487963"/>
    <w:rsid w:val="004879DD"/>
    <w:rsid w:val="00487C8A"/>
    <w:rsid w:val="004901D8"/>
    <w:rsid w:val="004903AB"/>
    <w:rsid w:val="004911AE"/>
    <w:rsid w:val="0049189F"/>
    <w:rsid w:val="004923FE"/>
    <w:rsid w:val="00492405"/>
    <w:rsid w:val="00492946"/>
    <w:rsid w:val="00493054"/>
    <w:rsid w:val="00493850"/>
    <w:rsid w:val="00494F77"/>
    <w:rsid w:val="00495D45"/>
    <w:rsid w:val="004960B7"/>
    <w:rsid w:val="004962D0"/>
    <w:rsid w:val="004968D9"/>
    <w:rsid w:val="0049724C"/>
    <w:rsid w:val="00497B53"/>
    <w:rsid w:val="004A0526"/>
    <w:rsid w:val="004A1791"/>
    <w:rsid w:val="004A1D3C"/>
    <w:rsid w:val="004A22A1"/>
    <w:rsid w:val="004A2360"/>
    <w:rsid w:val="004A25A8"/>
    <w:rsid w:val="004A38DD"/>
    <w:rsid w:val="004A4326"/>
    <w:rsid w:val="004A468E"/>
    <w:rsid w:val="004A4A1F"/>
    <w:rsid w:val="004A5DBF"/>
    <w:rsid w:val="004A5E41"/>
    <w:rsid w:val="004A65B3"/>
    <w:rsid w:val="004A693F"/>
    <w:rsid w:val="004A6AFD"/>
    <w:rsid w:val="004A7405"/>
    <w:rsid w:val="004A7633"/>
    <w:rsid w:val="004B0768"/>
    <w:rsid w:val="004B088A"/>
    <w:rsid w:val="004B0B5F"/>
    <w:rsid w:val="004B0DE2"/>
    <w:rsid w:val="004B1B44"/>
    <w:rsid w:val="004B21C0"/>
    <w:rsid w:val="004B24AA"/>
    <w:rsid w:val="004B2CA5"/>
    <w:rsid w:val="004B2F1E"/>
    <w:rsid w:val="004B36C7"/>
    <w:rsid w:val="004B422F"/>
    <w:rsid w:val="004B4B41"/>
    <w:rsid w:val="004B5535"/>
    <w:rsid w:val="004B5682"/>
    <w:rsid w:val="004B5766"/>
    <w:rsid w:val="004B5B21"/>
    <w:rsid w:val="004B62E0"/>
    <w:rsid w:val="004B653B"/>
    <w:rsid w:val="004B663F"/>
    <w:rsid w:val="004B7343"/>
    <w:rsid w:val="004B7428"/>
    <w:rsid w:val="004B7763"/>
    <w:rsid w:val="004B7CFA"/>
    <w:rsid w:val="004C0E89"/>
    <w:rsid w:val="004C2730"/>
    <w:rsid w:val="004C2CFE"/>
    <w:rsid w:val="004C35C2"/>
    <w:rsid w:val="004C3A86"/>
    <w:rsid w:val="004C3E20"/>
    <w:rsid w:val="004C4483"/>
    <w:rsid w:val="004C532A"/>
    <w:rsid w:val="004C584C"/>
    <w:rsid w:val="004C5AE5"/>
    <w:rsid w:val="004C6448"/>
    <w:rsid w:val="004C74F5"/>
    <w:rsid w:val="004C789F"/>
    <w:rsid w:val="004C79E8"/>
    <w:rsid w:val="004D014B"/>
    <w:rsid w:val="004D0386"/>
    <w:rsid w:val="004D0D9E"/>
    <w:rsid w:val="004D0DB6"/>
    <w:rsid w:val="004D0FA4"/>
    <w:rsid w:val="004D106A"/>
    <w:rsid w:val="004D10F1"/>
    <w:rsid w:val="004D1AA4"/>
    <w:rsid w:val="004D20DF"/>
    <w:rsid w:val="004D2F0C"/>
    <w:rsid w:val="004D3391"/>
    <w:rsid w:val="004D586B"/>
    <w:rsid w:val="004D6481"/>
    <w:rsid w:val="004D65F9"/>
    <w:rsid w:val="004D6860"/>
    <w:rsid w:val="004D69ED"/>
    <w:rsid w:val="004D762F"/>
    <w:rsid w:val="004D7EA0"/>
    <w:rsid w:val="004E01D2"/>
    <w:rsid w:val="004E0723"/>
    <w:rsid w:val="004E082D"/>
    <w:rsid w:val="004E15B3"/>
    <w:rsid w:val="004E1892"/>
    <w:rsid w:val="004E1C30"/>
    <w:rsid w:val="004E28B8"/>
    <w:rsid w:val="004E2D10"/>
    <w:rsid w:val="004E59F8"/>
    <w:rsid w:val="004E5CBE"/>
    <w:rsid w:val="004E5D8C"/>
    <w:rsid w:val="004E6FE5"/>
    <w:rsid w:val="004F079D"/>
    <w:rsid w:val="004F10F3"/>
    <w:rsid w:val="004F145B"/>
    <w:rsid w:val="004F1EF9"/>
    <w:rsid w:val="004F283F"/>
    <w:rsid w:val="004F30E0"/>
    <w:rsid w:val="004F41F2"/>
    <w:rsid w:val="004F4B2F"/>
    <w:rsid w:val="004F4C31"/>
    <w:rsid w:val="004F4CAA"/>
    <w:rsid w:val="004F4D79"/>
    <w:rsid w:val="004F5923"/>
    <w:rsid w:val="004F6223"/>
    <w:rsid w:val="004F7904"/>
    <w:rsid w:val="004F7F5C"/>
    <w:rsid w:val="0050010E"/>
    <w:rsid w:val="0050080A"/>
    <w:rsid w:val="005013F1"/>
    <w:rsid w:val="00501DC6"/>
    <w:rsid w:val="00502236"/>
    <w:rsid w:val="00502D2E"/>
    <w:rsid w:val="0050307B"/>
    <w:rsid w:val="005033CF"/>
    <w:rsid w:val="005034E5"/>
    <w:rsid w:val="005037F5"/>
    <w:rsid w:val="005042C2"/>
    <w:rsid w:val="0050453E"/>
    <w:rsid w:val="005046D1"/>
    <w:rsid w:val="00504AE7"/>
    <w:rsid w:val="00504FAF"/>
    <w:rsid w:val="00505440"/>
    <w:rsid w:val="00505BB9"/>
    <w:rsid w:val="00505CED"/>
    <w:rsid w:val="00505E8A"/>
    <w:rsid w:val="00506297"/>
    <w:rsid w:val="0050649E"/>
    <w:rsid w:val="0050691F"/>
    <w:rsid w:val="0050778A"/>
    <w:rsid w:val="0051092B"/>
    <w:rsid w:val="00511DA4"/>
    <w:rsid w:val="00511EB6"/>
    <w:rsid w:val="00512260"/>
    <w:rsid w:val="00512B65"/>
    <w:rsid w:val="00513864"/>
    <w:rsid w:val="00513A0A"/>
    <w:rsid w:val="00513A10"/>
    <w:rsid w:val="00513A28"/>
    <w:rsid w:val="00513AF2"/>
    <w:rsid w:val="00513BBC"/>
    <w:rsid w:val="00514105"/>
    <w:rsid w:val="00514DC7"/>
    <w:rsid w:val="00515F47"/>
    <w:rsid w:val="00516E38"/>
    <w:rsid w:val="00517161"/>
    <w:rsid w:val="0051751C"/>
    <w:rsid w:val="00520E32"/>
    <w:rsid w:val="005215C6"/>
    <w:rsid w:val="0052186B"/>
    <w:rsid w:val="00521B31"/>
    <w:rsid w:val="00521CB7"/>
    <w:rsid w:val="00521D0A"/>
    <w:rsid w:val="0052239B"/>
    <w:rsid w:val="00522DC2"/>
    <w:rsid w:val="005231FE"/>
    <w:rsid w:val="005234E6"/>
    <w:rsid w:val="005240CE"/>
    <w:rsid w:val="0052410A"/>
    <w:rsid w:val="0052557A"/>
    <w:rsid w:val="00525781"/>
    <w:rsid w:val="00525FC7"/>
    <w:rsid w:val="00526376"/>
    <w:rsid w:val="005267B9"/>
    <w:rsid w:val="00526BC2"/>
    <w:rsid w:val="00527881"/>
    <w:rsid w:val="00527E71"/>
    <w:rsid w:val="005302CE"/>
    <w:rsid w:val="00530313"/>
    <w:rsid w:val="005304C0"/>
    <w:rsid w:val="005305D9"/>
    <w:rsid w:val="00530AE5"/>
    <w:rsid w:val="00530BE2"/>
    <w:rsid w:val="00531074"/>
    <w:rsid w:val="00531236"/>
    <w:rsid w:val="00531292"/>
    <w:rsid w:val="005317F8"/>
    <w:rsid w:val="00532729"/>
    <w:rsid w:val="005344C0"/>
    <w:rsid w:val="005352D2"/>
    <w:rsid w:val="00535931"/>
    <w:rsid w:val="00536311"/>
    <w:rsid w:val="00536FEF"/>
    <w:rsid w:val="00537773"/>
    <w:rsid w:val="005406C6"/>
    <w:rsid w:val="00542A4F"/>
    <w:rsid w:val="00542A55"/>
    <w:rsid w:val="00542F8B"/>
    <w:rsid w:val="0054308C"/>
    <w:rsid w:val="00543C7A"/>
    <w:rsid w:val="00544D9E"/>
    <w:rsid w:val="00544F41"/>
    <w:rsid w:val="005468DF"/>
    <w:rsid w:val="00546A91"/>
    <w:rsid w:val="0054715C"/>
    <w:rsid w:val="00547458"/>
    <w:rsid w:val="005476F2"/>
    <w:rsid w:val="005478C6"/>
    <w:rsid w:val="00547E8E"/>
    <w:rsid w:val="00550269"/>
    <w:rsid w:val="00550D9B"/>
    <w:rsid w:val="005510E7"/>
    <w:rsid w:val="00552830"/>
    <w:rsid w:val="00552C9C"/>
    <w:rsid w:val="00552DF1"/>
    <w:rsid w:val="0055417B"/>
    <w:rsid w:val="005544E3"/>
    <w:rsid w:val="00555E76"/>
    <w:rsid w:val="00556056"/>
    <w:rsid w:val="00556109"/>
    <w:rsid w:val="00556958"/>
    <w:rsid w:val="00556A31"/>
    <w:rsid w:val="00556E6D"/>
    <w:rsid w:val="0055717B"/>
    <w:rsid w:val="00557FCA"/>
    <w:rsid w:val="00561098"/>
    <w:rsid w:val="0056159B"/>
    <w:rsid w:val="00561C9A"/>
    <w:rsid w:val="00562E1F"/>
    <w:rsid w:val="0056330D"/>
    <w:rsid w:val="00563969"/>
    <w:rsid w:val="00563BC2"/>
    <w:rsid w:val="0056542E"/>
    <w:rsid w:val="005658DB"/>
    <w:rsid w:val="005659E9"/>
    <w:rsid w:val="00565C44"/>
    <w:rsid w:val="00566428"/>
    <w:rsid w:val="00567178"/>
    <w:rsid w:val="00567F4D"/>
    <w:rsid w:val="00570CBA"/>
    <w:rsid w:val="00571012"/>
    <w:rsid w:val="005717FE"/>
    <w:rsid w:val="00571D25"/>
    <w:rsid w:val="0057214F"/>
    <w:rsid w:val="00572150"/>
    <w:rsid w:val="00572484"/>
    <w:rsid w:val="0057260A"/>
    <w:rsid w:val="0057263F"/>
    <w:rsid w:val="005726F7"/>
    <w:rsid w:val="00572799"/>
    <w:rsid w:val="00572A10"/>
    <w:rsid w:val="00573013"/>
    <w:rsid w:val="00573A05"/>
    <w:rsid w:val="00573B48"/>
    <w:rsid w:val="00573C81"/>
    <w:rsid w:val="00574028"/>
    <w:rsid w:val="0057561F"/>
    <w:rsid w:val="0057632B"/>
    <w:rsid w:val="00577213"/>
    <w:rsid w:val="005779EF"/>
    <w:rsid w:val="00577A6B"/>
    <w:rsid w:val="00580C6A"/>
    <w:rsid w:val="00581155"/>
    <w:rsid w:val="0058151E"/>
    <w:rsid w:val="00582291"/>
    <w:rsid w:val="0058307F"/>
    <w:rsid w:val="00584647"/>
    <w:rsid w:val="00584E48"/>
    <w:rsid w:val="005850F3"/>
    <w:rsid w:val="00586830"/>
    <w:rsid w:val="00586A55"/>
    <w:rsid w:val="00586BD6"/>
    <w:rsid w:val="00587C44"/>
    <w:rsid w:val="00590459"/>
    <w:rsid w:val="0059059E"/>
    <w:rsid w:val="00590CF9"/>
    <w:rsid w:val="00591484"/>
    <w:rsid w:val="00591D9B"/>
    <w:rsid w:val="00592549"/>
    <w:rsid w:val="00592ABE"/>
    <w:rsid w:val="00594231"/>
    <w:rsid w:val="005942FB"/>
    <w:rsid w:val="005943EC"/>
    <w:rsid w:val="0059615B"/>
    <w:rsid w:val="00596FEC"/>
    <w:rsid w:val="005972E0"/>
    <w:rsid w:val="005974F0"/>
    <w:rsid w:val="005A08C4"/>
    <w:rsid w:val="005A0BE6"/>
    <w:rsid w:val="005A274D"/>
    <w:rsid w:val="005A3745"/>
    <w:rsid w:val="005A3A2E"/>
    <w:rsid w:val="005A5B6B"/>
    <w:rsid w:val="005A7AE5"/>
    <w:rsid w:val="005A7C33"/>
    <w:rsid w:val="005A7E0B"/>
    <w:rsid w:val="005B0340"/>
    <w:rsid w:val="005B12F5"/>
    <w:rsid w:val="005B228E"/>
    <w:rsid w:val="005B26B2"/>
    <w:rsid w:val="005B379D"/>
    <w:rsid w:val="005B4DCB"/>
    <w:rsid w:val="005B592D"/>
    <w:rsid w:val="005B5F4F"/>
    <w:rsid w:val="005B6030"/>
    <w:rsid w:val="005B6339"/>
    <w:rsid w:val="005B6557"/>
    <w:rsid w:val="005B7C2D"/>
    <w:rsid w:val="005C0FC6"/>
    <w:rsid w:val="005C1739"/>
    <w:rsid w:val="005C2035"/>
    <w:rsid w:val="005C2D1D"/>
    <w:rsid w:val="005C2D3F"/>
    <w:rsid w:val="005C397E"/>
    <w:rsid w:val="005C4192"/>
    <w:rsid w:val="005C4378"/>
    <w:rsid w:val="005C4DCB"/>
    <w:rsid w:val="005C52BD"/>
    <w:rsid w:val="005C5301"/>
    <w:rsid w:val="005C53AC"/>
    <w:rsid w:val="005C56E1"/>
    <w:rsid w:val="005C7201"/>
    <w:rsid w:val="005C7A52"/>
    <w:rsid w:val="005D002C"/>
    <w:rsid w:val="005D0E37"/>
    <w:rsid w:val="005D2E9C"/>
    <w:rsid w:val="005D348E"/>
    <w:rsid w:val="005D396D"/>
    <w:rsid w:val="005D4C3B"/>
    <w:rsid w:val="005D4DD7"/>
    <w:rsid w:val="005D5279"/>
    <w:rsid w:val="005D5F55"/>
    <w:rsid w:val="005D6539"/>
    <w:rsid w:val="005D686E"/>
    <w:rsid w:val="005D7692"/>
    <w:rsid w:val="005E07D3"/>
    <w:rsid w:val="005E1032"/>
    <w:rsid w:val="005E1CAD"/>
    <w:rsid w:val="005E1E91"/>
    <w:rsid w:val="005E2208"/>
    <w:rsid w:val="005E266B"/>
    <w:rsid w:val="005E2B00"/>
    <w:rsid w:val="005E2BB8"/>
    <w:rsid w:val="005E2F57"/>
    <w:rsid w:val="005E3E53"/>
    <w:rsid w:val="005E3ED6"/>
    <w:rsid w:val="005E5CA9"/>
    <w:rsid w:val="005E6012"/>
    <w:rsid w:val="005E7D95"/>
    <w:rsid w:val="005E7DB3"/>
    <w:rsid w:val="005F07BA"/>
    <w:rsid w:val="005F0EE1"/>
    <w:rsid w:val="005F1FD7"/>
    <w:rsid w:val="005F2332"/>
    <w:rsid w:val="005F28AB"/>
    <w:rsid w:val="005F295E"/>
    <w:rsid w:val="005F471E"/>
    <w:rsid w:val="005F4C10"/>
    <w:rsid w:val="005F6572"/>
    <w:rsid w:val="005F6A1A"/>
    <w:rsid w:val="005F6B09"/>
    <w:rsid w:val="005F6DA2"/>
    <w:rsid w:val="005F74E4"/>
    <w:rsid w:val="005F7D0D"/>
    <w:rsid w:val="00600011"/>
    <w:rsid w:val="00600C5D"/>
    <w:rsid w:val="006012E8"/>
    <w:rsid w:val="00602154"/>
    <w:rsid w:val="00602E8D"/>
    <w:rsid w:val="006034C0"/>
    <w:rsid w:val="0060476D"/>
    <w:rsid w:val="006056FD"/>
    <w:rsid w:val="006057A2"/>
    <w:rsid w:val="006060DA"/>
    <w:rsid w:val="006065C9"/>
    <w:rsid w:val="00606C68"/>
    <w:rsid w:val="00606D2A"/>
    <w:rsid w:val="0060718B"/>
    <w:rsid w:val="0060795F"/>
    <w:rsid w:val="00610552"/>
    <w:rsid w:val="00613550"/>
    <w:rsid w:val="00613EA2"/>
    <w:rsid w:val="006146EE"/>
    <w:rsid w:val="0061611D"/>
    <w:rsid w:val="00616EAE"/>
    <w:rsid w:val="00621DD4"/>
    <w:rsid w:val="00622534"/>
    <w:rsid w:val="006233CF"/>
    <w:rsid w:val="006236DE"/>
    <w:rsid w:val="00623AD4"/>
    <w:rsid w:val="0062555D"/>
    <w:rsid w:val="00625FAA"/>
    <w:rsid w:val="00625FCE"/>
    <w:rsid w:val="006264A3"/>
    <w:rsid w:val="0062667F"/>
    <w:rsid w:val="00627A2B"/>
    <w:rsid w:val="00627DDC"/>
    <w:rsid w:val="0063085B"/>
    <w:rsid w:val="006313D6"/>
    <w:rsid w:val="0063142B"/>
    <w:rsid w:val="00631464"/>
    <w:rsid w:val="006315A7"/>
    <w:rsid w:val="00632EC1"/>
    <w:rsid w:val="0063361F"/>
    <w:rsid w:val="006337D4"/>
    <w:rsid w:val="006339EC"/>
    <w:rsid w:val="00633B56"/>
    <w:rsid w:val="00634288"/>
    <w:rsid w:val="00634A89"/>
    <w:rsid w:val="00634AB8"/>
    <w:rsid w:val="00635743"/>
    <w:rsid w:val="00635B2A"/>
    <w:rsid w:val="00635BF6"/>
    <w:rsid w:val="006374ED"/>
    <w:rsid w:val="00637B99"/>
    <w:rsid w:val="00640358"/>
    <w:rsid w:val="00640C1C"/>
    <w:rsid w:val="00641356"/>
    <w:rsid w:val="00641DB7"/>
    <w:rsid w:val="00641F92"/>
    <w:rsid w:val="0064233B"/>
    <w:rsid w:val="00643B9E"/>
    <w:rsid w:val="00643F9F"/>
    <w:rsid w:val="006451C4"/>
    <w:rsid w:val="00645884"/>
    <w:rsid w:val="00646CA1"/>
    <w:rsid w:val="00647449"/>
    <w:rsid w:val="0064783B"/>
    <w:rsid w:val="006504C2"/>
    <w:rsid w:val="006505B5"/>
    <w:rsid w:val="00650AC6"/>
    <w:rsid w:val="00650D58"/>
    <w:rsid w:val="00651F2E"/>
    <w:rsid w:val="00651F93"/>
    <w:rsid w:val="00652353"/>
    <w:rsid w:val="00652633"/>
    <w:rsid w:val="00652A49"/>
    <w:rsid w:val="00652BFE"/>
    <w:rsid w:val="006539B0"/>
    <w:rsid w:val="00653F99"/>
    <w:rsid w:val="0065440C"/>
    <w:rsid w:val="006545F7"/>
    <w:rsid w:val="00654E83"/>
    <w:rsid w:val="00654F25"/>
    <w:rsid w:val="006554C4"/>
    <w:rsid w:val="006559C6"/>
    <w:rsid w:val="0066045E"/>
    <w:rsid w:val="00662389"/>
    <w:rsid w:val="00662F34"/>
    <w:rsid w:val="00662F97"/>
    <w:rsid w:val="00662FCF"/>
    <w:rsid w:val="006631F4"/>
    <w:rsid w:val="0066420B"/>
    <w:rsid w:val="00664D96"/>
    <w:rsid w:val="00664F03"/>
    <w:rsid w:val="006652CB"/>
    <w:rsid w:val="0066671B"/>
    <w:rsid w:val="0066793A"/>
    <w:rsid w:val="00670DEA"/>
    <w:rsid w:val="006710D9"/>
    <w:rsid w:val="00671383"/>
    <w:rsid w:val="0067143D"/>
    <w:rsid w:val="00671819"/>
    <w:rsid w:val="00671A68"/>
    <w:rsid w:val="00672B59"/>
    <w:rsid w:val="00672BDC"/>
    <w:rsid w:val="006736B9"/>
    <w:rsid w:val="00673961"/>
    <w:rsid w:val="00673B9C"/>
    <w:rsid w:val="00673F8E"/>
    <w:rsid w:val="00673FEF"/>
    <w:rsid w:val="00674C34"/>
    <w:rsid w:val="00675167"/>
    <w:rsid w:val="0067601A"/>
    <w:rsid w:val="0067611D"/>
    <w:rsid w:val="00677389"/>
    <w:rsid w:val="006776F3"/>
    <w:rsid w:val="00677C4B"/>
    <w:rsid w:val="00677ECE"/>
    <w:rsid w:val="0068067A"/>
    <w:rsid w:val="006819B6"/>
    <w:rsid w:val="006819DB"/>
    <w:rsid w:val="00681AD8"/>
    <w:rsid w:val="0068329C"/>
    <w:rsid w:val="00683BCE"/>
    <w:rsid w:val="00685AD0"/>
    <w:rsid w:val="00685D56"/>
    <w:rsid w:val="006878F0"/>
    <w:rsid w:val="00687991"/>
    <w:rsid w:val="006906D4"/>
    <w:rsid w:val="00690931"/>
    <w:rsid w:val="00691675"/>
    <w:rsid w:val="00692533"/>
    <w:rsid w:val="00692976"/>
    <w:rsid w:val="00693BE2"/>
    <w:rsid w:val="00693EB1"/>
    <w:rsid w:val="00695241"/>
    <w:rsid w:val="00697910"/>
    <w:rsid w:val="00697B00"/>
    <w:rsid w:val="006A0854"/>
    <w:rsid w:val="006A1278"/>
    <w:rsid w:val="006A15ED"/>
    <w:rsid w:val="006A1648"/>
    <w:rsid w:val="006A223A"/>
    <w:rsid w:val="006A3510"/>
    <w:rsid w:val="006A4C80"/>
    <w:rsid w:val="006A5F01"/>
    <w:rsid w:val="006A6201"/>
    <w:rsid w:val="006A7548"/>
    <w:rsid w:val="006A77D1"/>
    <w:rsid w:val="006A79C0"/>
    <w:rsid w:val="006B00F5"/>
    <w:rsid w:val="006B0578"/>
    <w:rsid w:val="006B06FF"/>
    <w:rsid w:val="006B0D19"/>
    <w:rsid w:val="006B0F30"/>
    <w:rsid w:val="006B21DF"/>
    <w:rsid w:val="006B27D8"/>
    <w:rsid w:val="006B2CB6"/>
    <w:rsid w:val="006B339B"/>
    <w:rsid w:val="006B387E"/>
    <w:rsid w:val="006B54FB"/>
    <w:rsid w:val="006B56BD"/>
    <w:rsid w:val="006B5705"/>
    <w:rsid w:val="006B6AFC"/>
    <w:rsid w:val="006C13D8"/>
    <w:rsid w:val="006C1902"/>
    <w:rsid w:val="006C346B"/>
    <w:rsid w:val="006C3F58"/>
    <w:rsid w:val="006C48C1"/>
    <w:rsid w:val="006C4A0A"/>
    <w:rsid w:val="006C5810"/>
    <w:rsid w:val="006C63F8"/>
    <w:rsid w:val="006C64E3"/>
    <w:rsid w:val="006C68E0"/>
    <w:rsid w:val="006C6AEF"/>
    <w:rsid w:val="006C73A4"/>
    <w:rsid w:val="006C75E0"/>
    <w:rsid w:val="006C7BAB"/>
    <w:rsid w:val="006D0167"/>
    <w:rsid w:val="006D0649"/>
    <w:rsid w:val="006D0A15"/>
    <w:rsid w:val="006D0B09"/>
    <w:rsid w:val="006D0DD3"/>
    <w:rsid w:val="006D0E7A"/>
    <w:rsid w:val="006D163B"/>
    <w:rsid w:val="006D28C5"/>
    <w:rsid w:val="006D2B62"/>
    <w:rsid w:val="006D2F69"/>
    <w:rsid w:val="006D35DE"/>
    <w:rsid w:val="006D366C"/>
    <w:rsid w:val="006D475C"/>
    <w:rsid w:val="006D5480"/>
    <w:rsid w:val="006D5C81"/>
    <w:rsid w:val="006D6CA3"/>
    <w:rsid w:val="006D7072"/>
    <w:rsid w:val="006D734B"/>
    <w:rsid w:val="006D7624"/>
    <w:rsid w:val="006D770B"/>
    <w:rsid w:val="006D7C6F"/>
    <w:rsid w:val="006D7E12"/>
    <w:rsid w:val="006E00FD"/>
    <w:rsid w:val="006E0173"/>
    <w:rsid w:val="006E095F"/>
    <w:rsid w:val="006E141D"/>
    <w:rsid w:val="006E1CC7"/>
    <w:rsid w:val="006E2333"/>
    <w:rsid w:val="006E2426"/>
    <w:rsid w:val="006E2980"/>
    <w:rsid w:val="006E2AFE"/>
    <w:rsid w:val="006E32F2"/>
    <w:rsid w:val="006E3533"/>
    <w:rsid w:val="006E3894"/>
    <w:rsid w:val="006E38C1"/>
    <w:rsid w:val="006E395D"/>
    <w:rsid w:val="006E40A8"/>
    <w:rsid w:val="006E4343"/>
    <w:rsid w:val="006E60B9"/>
    <w:rsid w:val="006E63AE"/>
    <w:rsid w:val="006E75D6"/>
    <w:rsid w:val="006E7D5D"/>
    <w:rsid w:val="006F066C"/>
    <w:rsid w:val="006F0B39"/>
    <w:rsid w:val="006F0F40"/>
    <w:rsid w:val="006F1A2E"/>
    <w:rsid w:val="006F2183"/>
    <w:rsid w:val="006F230A"/>
    <w:rsid w:val="006F23A5"/>
    <w:rsid w:val="006F2536"/>
    <w:rsid w:val="006F30BA"/>
    <w:rsid w:val="006F317E"/>
    <w:rsid w:val="006F3839"/>
    <w:rsid w:val="006F39FC"/>
    <w:rsid w:val="006F435C"/>
    <w:rsid w:val="006F4E8D"/>
    <w:rsid w:val="006F5A2D"/>
    <w:rsid w:val="006F5AFF"/>
    <w:rsid w:val="006F686E"/>
    <w:rsid w:val="006F6B90"/>
    <w:rsid w:val="006F6DEE"/>
    <w:rsid w:val="006F70FF"/>
    <w:rsid w:val="006F77B5"/>
    <w:rsid w:val="006F789C"/>
    <w:rsid w:val="006F7D9E"/>
    <w:rsid w:val="00700276"/>
    <w:rsid w:val="00700EE0"/>
    <w:rsid w:val="00701922"/>
    <w:rsid w:val="00701D1D"/>
    <w:rsid w:val="00701D87"/>
    <w:rsid w:val="007024A5"/>
    <w:rsid w:val="00703089"/>
    <w:rsid w:val="00703159"/>
    <w:rsid w:val="00703573"/>
    <w:rsid w:val="0070396C"/>
    <w:rsid w:val="00704745"/>
    <w:rsid w:val="00704F17"/>
    <w:rsid w:val="007058E3"/>
    <w:rsid w:val="007067E9"/>
    <w:rsid w:val="00706FC0"/>
    <w:rsid w:val="0070768C"/>
    <w:rsid w:val="00707D1E"/>
    <w:rsid w:val="007113C6"/>
    <w:rsid w:val="00712408"/>
    <w:rsid w:val="007134E5"/>
    <w:rsid w:val="007141F0"/>
    <w:rsid w:val="0071437E"/>
    <w:rsid w:val="00714470"/>
    <w:rsid w:val="00716417"/>
    <w:rsid w:val="0071684C"/>
    <w:rsid w:val="007173DA"/>
    <w:rsid w:val="0072141F"/>
    <w:rsid w:val="007218E8"/>
    <w:rsid w:val="0072361F"/>
    <w:rsid w:val="00723A9F"/>
    <w:rsid w:val="007247AB"/>
    <w:rsid w:val="007249AF"/>
    <w:rsid w:val="00724C7C"/>
    <w:rsid w:val="00724D3C"/>
    <w:rsid w:val="00725549"/>
    <w:rsid w:val="00725706"/>
    <w:rsid w:val="00725897"/>
    <w:rsid w:val="0072604A"/>
    <w:rsid w:val="00726167"/>
    <w:rsid w:val="0072668A"/>
    <w:rsid w:val="00727219"/>
    <w:rsid w:val="00727882"/>
    <w:rsid w:val="00730268"/>
    <w:rsid w:val="007302DA"/>
    <w:rsid w:val="00730B68"/>
    <w:rsid w:val="00731F4E"/>
    <w:rsid w:val="00732726"/>
    <w:rsid w:val="00732E97"/>
    <w:rsid w:val="00732EB6"/>
    <w:rsid w:val="007330C2"/>
    <w:rsid w:val="00733F52"/>
    <w:rsid w:val="0073454C"/>
    <w:rsid w:val="00734BAC"/>
    <w:rsid w:val="007358C0"/>
    <w:rsid w:val="00735BA8"/>
    <w:rsid w:val="007379AC"/>
    <w:rsid w:val="00737ECA"/>
    <w:rsid w:val="007400FF"/>
    <w:rsid w:val="007408C9"/>
    <w:rsid w:val="00740AE9"/>
    <w:rsid w:val="0074137E"/>
    <w:rsid w:val="00741386"/>
    <w:rsid w:val="007424EC"/>
    <w:rsid w:val="00743AA8"/>
    <w:rsid w:val="0074553B"/>
    <w:rsid w:val="0074588C"/>
    <w:rsid w:val="00746BBB"/>
    <w:rsid w:val="00747E78"/>
    <w:rsid w:val="00750524"/>
    <w:rsid w:val="00750D25"/>
    <w:rsid w:val="00750E1C"/>
    <w:rsid w:val="00750F2D"/>
    <w:rsid w:val="00751514"/>
    <w:rsid w:val="0075191C"/>
    <w:rsid w:val="00752D1F"/>
    <w:rsid w:val="007530F1"/>
    <w:rsid w:val="007534E8"/>
    <w:rsid w:val="007536D7"/>
    <w:rsid w:val="00753EF2"/>
    <w:rsid w:val="00754901"/>
    <w:rsid w:val="00755100"/>
    <w:rsid w:val="0075554E"/>
    <w:rsid w:val="0075670A"/>
    <w:rsid w:val="00756CE0"/>
    <w:rsid w:val="007573F5"/>
    <w:rsid w:val="007579F3"/>
    <w:rsid w:val="0076090F"/>
    <w:rsid w:val="007627A1"/>
    <w:rsid w:val="0076290C"/>
    <w:rsid w:val="00762D73"/>
    <w:rsid w:val="007630FE"/>
    <w:rsid w:val="007639BD"/>
    <w:rsid w:val="00764283"/>
    <w:rsid w:val="00765CA0"/>
    <w:rsid w:val="00765F89"/>
    <w:rsid w:val="00766C80"/>
    <w:rsid w:val="00767261"/>
    <w:rsid w:val="00767691"/>
    <w:rsid w:val="0076780F"/>
    <w:rsid w:val="00767C73"/>
    <w:rsid w:val="007704CD"/>
    <w:rsid w:val="00770552"/>
    <w:rsid w:val="00770AE1"/>
    <w:rsid w:val="007714E5"/>
    <w:rsid w:val="00771A96"/>
    <w:rsid w:val="00771BA0"/>
    <w:rsid w:val="007721B9"/>
    <w:rsid w:val="0077321A"/>
    <w:rsid w:val="00773D5C"/>
    <w:rsid w:val="00773EE4"/>
    <w:rsid w:val="00774BC5"/>
    <w:rsid w:val="007755A2"/>
    <w:rsid w:val="007755AE"/>
    <w:rsid w:val="00775D09"/>
    <w:rsid w:val="007760EA"/>
    <w:rsid w:val="00776178"/>
    <w:rsid w:val="00776723"/>
    <w:rsid w:val="00777A84"/>
    <w:rsid w:val="00780594"/>
    <w:rsid w:val="007810E0"/>
    <w:rsid w:val="00781241"/>
    <w:rsid w:val="007816F6"/>
    <w:rsid w:val="0078194E"/>
    <w:rsid w:val="00782BFA"/>
    <w:rsid w:val="00783962"/>
    <w:rsid w:val="00783A07"/>
    <w:rsid w:val="00783A76"/>
    <w:rsid w:val="00783B7F"/>
    <w:rsid w:val="00783EF7"/>
    <w:rsid w:val="007846F2"/>
    <w:rsid w:val="00784E47"/>
    <w:rsid w:val="00785417"/>
    <w:rsid w:val="007856F5"/>
    <w:rsid w:val="00785A90"/>
    <w:rsid w:val="00787C61"/>
    <w:rsid w:val="00787C72"/>
    <w:rsid w:val="00790CDE"/>
    <w:rsid w:val="00792769"/>
    <w:rsid w:val="00792B46"/>
    <w:rsid w:val="00793987"/>
    <w:rsid w:val="007952D6"/>
    <w:rsid w:val="00795E67"/>
    <w:rsid w:val="007963B6"/>
    <w:rsid w:val="00797252"/>
    <w:rsid w:val="007972A7"/>
    <w:rsid w:val="007A03A0"/>
    <w:rsid w:val="007A0697"/>
    <w:rsid w:val="007A0A37"/>
    <w:rsid w:val="007A1462"/>
    <w:rsid w:val="007A16BA"/>
    <w:rsid w:val="007A3BA8"/>
    <w:rsid w:val="007A3ED9"/>
    <w:rsid w:val="007A3F7E"/>
    <w:rsid w:val="007A5D1E"/>
    <w:rsid w:val="007A5F34"/>
    <w:rsid w:val="007A5F53"/>
    <w:rsid w:val="007A61E2"/>
    <w:rsid w:val="007A7AC2"/>
    <w:rsid w:val="007A7C91"/>
    <w:rsid w:val="007B0124"/>
    <w:rsid w:val="007B03D3"/>
    <w:rsid w:val="007B0B1C"/>
    <w:rsid w:val="007B245F"/>
    <w:rsid w:val="007B373E"/>
    <w:rsid w:val="007B3A93"/>
    <w:rsid w:val="007B3FFC"/>
    <w:rsid w:val="007B40CA"/>
    <w:rsid w:val="007B4DE0"/>
    <w:rsid w:val="007B6EE7"/>
    <w:rsid w:val="007B7DE3"/>
    <w:rsid w:val="007B7E62"/>
    <w:rsid w:val="007C0437"/>
    <w:rsid w:val="007C05A9"/>
    <w:rsid w:val="007C0813"/>
    <w:rsid w:val="007C15EE"/>
    <w:rsid w:val="007C1F57"/>
    <w:rsid w:val="007C2321"/>
    <w:rsid w:val="007C31DB"/>
    <w:rsid w:val="007C33B9"/>
    <w:rsid w:val="007C3CCD"/>
    <w:rsid w:val="007C4864"/>
    <w:rsid w:val="007C527A"/>
    <w:rsid w:val="007C54B5"/>
    <w:rsid w:val="007C5A3C"/>
    <w:rsid w:val="007C6674"/>
    <w:rsid w:val="007C6F13"/>
    <w:rsid w:val="007C74A6"/>
    <w:rsid w:val="007C74D8"/>
    <w:rsid w:val="007C78A9"/>
    <w:rsid w:val="007C7B6B"/>
    <w:rsid w:val="007D064C"/>
    <w:rsid w:val="007D0B91"/>
    <w:rsid w:val="007D0C38"/>
    <w:rsid w:val="007D0D3A"/>
    <w:rsid w:val="007D2E71"/>
    <w:rsid w:val="007D341C"/>
    <w:rsid w:val="007D3712"/>
    <w:rsid w:val="007D4A73"/>
    <w:rsid w:val="007D4D8B"/>
    <w:rsid w:val="007D54C0"/>
    <w:rsid w:val="007D6891"/>
    <w:rsid w:val="007D73A5"/>
    <w:rsid w:val="007D7FE8"/>
    <w:rsid w:val="007E0F73"/>
    <w:rsid w:val="007E16A3"/>
    <w:rsid w:val="007E34A6"/>
    <w:rsid w:val="007E3DC7"/>
    <w:rsid w:val="007E3E2F"/>
    <w:rsid w:val="007E50FE"/>
    <w:rsid w:val="007E5A6B"/>
    <w:rsid w:val="007E61B1"/>
    <w:rsid w:val="007E673A"/>
    <w:rsid w:val="007E6753"/>
    <w:rsid w:val="007E7482"/>
    <w:rsid w:val="007E769F"/>
    <w:rsid w:val="007F00AF"/>
    <w:rsid w:val="007F05A3"/>
    <w:rsid w:val="007F183D"/>
    <w:rsid w:val="007F30A0"/>
    <w:rsid w:val="007F420A"/>
    <w:rsid w:val="007F534B"/>
    <w:rsid w:val="007F5850"/>
    <w:rsid w:val="007F6122"/>
    <w:rsid w:val="007F63BE"/>
    <w:rsid w:val="007F6A46"/>
    <w:rsid w:val="007F794F"/>
    <w:rsid w:val="00800208"/>
    <w:rsid w:val="00800789"/>
    <w:rsid w:val="0080079F"/>
    <w:rsid w:val="00801C6C"/>
    <w:rsid w:val="00801D32"/>
    <w:rsid w:val="00802387"/>
    <w:rsid w:val="00802D91"/>
    <w:rsid w:val="00802F78"/>
    <w:rsid w:val="0080329B"/>
    <w:rsid w:val="00804BBA"/>
    <w:rsid w:val="00804DF7"/>
    <w:rsid w:val="00804F9F"/>
    <w:rsid w:val="00805313"/>
    <w:rsid w:val="008058BE"/>
    <w:rsid w:val="0080623F"/>
    <w:rsid w:val="00806586"/>
    <w:rsid w:val="00807DA9"/>
    <w:rsid w:val="0081098D"/>
    <w:rsid w:val="00810CCF"/>
    <w:rsid w:val="0081132C"/>
    <w:rsid w:val="008120BE"/>
    <w:rsid w:val="00813058"/>
    <w:rsid w:val="008132DB"/>
    <w:rsid w:val="0081391E"/>
    <w:rsid w:val="0081455D"/>
    <w:rsid w:val="008149A6"/>
    <w:rsid w:val="00814A6E"/>
    <w:rsid w:val="00814CD1"/>
    <w:rsid w:val="00815445"/>
    <w:rsid w:val="00815CB4"/>
    <w:rsid w:val="00815DEA"/>
    <w:rsid w:val="0081661A"/>
    <w:rsid w:val="008167C8"/>
    <w:rsid w:val="00816D94"/>
    <w:rsid w:val="00817DA2"/>
    <w:rsid w:val="008212E8"/>
    <w:rsid w:val="00821E42"/>
    <w:rsid w:val="008222DC"/>
    <w:rsid w:val="00823131"/>
    <w:rsid w:val="008240B9"/>
    <w:rsid w:val="00824143"/>
    <w:rsid w:val="00824627"/>
    <w:rsid w:val="00825F54"/>
    <w:rsid w:val="00825FFE"/>
    <w:rsid w:val="008305F6"/>
    <w:rsid w:val="00830BC8"/>
    <w:rsid w:val="00830FED"/>
    <w:rsid w:val="00831015"/>
    <w:rsid w:val="00831477"/>
    <w:rsid w:val="00831BA8"/>
    <w:rsid w:val="00832294"/>
    <w:rsid w:val="00832E7A"/>
    <w:rsid w:val="00832E80"/>
    <w:rsid w:val="00833170"/>
    <w:rsid w:val="008332A8"/>
    <w:rsid w:val="00833FEC"/>
    <w:rsid w:val="0083530A"/>
    <w:rsid w:val="00835341"/>
    <w:rsid w:val="0083764D"/>
    <w:rsid w:val="00837D3E"/>
    <w:rsid w:val="00840235"/>
    <w:rsid w:val="00840C21"/>
    <w:rsid w:val="0084163D"/>
    <w:rsid w:val="00842C78"/>
    <w:rsid w:val="0084394A"/>
    <w:rsid w:val="00843D6D"/>
    <w:rsid w:val="00843E26"/>
    <w:rsid w:val="00843EF8"/>
    <w:rsid w:val="0084484A"/>
    <w:rsid w:val="00844A4D"/>
    <w:rsid w:val="0084642A"/>
    <w:rsid w:val="008464E1"/>
    <w:rsid w:val="0084650B"/>
    <w:rsid w:val="008473AC"/>
    <w:rsid w:val="00847FCE"/>
    <w:rsid w:val="008503FA"/>
    <w:rsid w:val="00850CED"/>
    <w:rsid w:val="00851B34"/>
    <w:rsid w:val="008524FD"/>
    <w:rsid w:val="00853302"/>
    <w:rsid w:val="00853C5A"/>
    <w:rsid w:val="00854349"/>
    <w:rsid w:val="00854552"/>
    <w:rsid w:val="00855005"/>
    <w:rsid w:val="008550A5"/>
    <w:rsid w:val="008554F7"/>
    <w:rsid w:val="008569E4"/>
    <w:rsid w:val="008575CE"/>
    <w:rsid w:val="00857775"/>
    <w:rsid w:val="00857A4E"/>
    <w:rsid w:val="00861C41"/>
    <w:rsid w:val="00861CFD"/>
    <w:rsid w:val="0086351B"/>
    <w:rsid w:val="008638B1"/>
    <w:rsid w:val="008642B5"/>
    <w:rsid w:val="008642D4"/>
    <w:rsid w:val="00864477"/>
    <w:rsid w:val="00864515"/>
    <w:rsid w:val="00864A6E"/>
    <w:rsid w:val="00864F60"/>
    <w:rsid w:val="00865E50"/>
    <w:rsid w:val="00866177"/>
    <w:rsid w:val="00866959"/>
    <w:rsid w:val="00866E9D"/>
    <w:rsid w:val="008672F9"/>
    <w:rsid w:val="008701DC"/>
    <w:rsid w:val="00870367"/>
    <w:rsid w:val="008708FF"/>
    <w:rsid w:val="00870EF0"/>
    <w:rsid w:val="0087122E"/>
    <w:rsid w:val="008715E2"/>
    <w:rsid w:val="00871F24"/>
    <w:rsid w:val="00872ECC"/>
    <w:rsid w:val="00872F7B"/>
    <w:rsid w:val="008732DA"/>
    <w:rsid w:val="008744AE"/>
    <w:rsid w:val="00874E50"/>
    <w:rsid w:val="0087590E"/>
    <w:rsid w:val="008763A7"/>
    <w:rsid w:val="00876453"/>
    <w:rsid w:val="00877476"/>
    <w:rsid w:val="00880C06"/>
    <w:rsid w:val="00881DB3"/>
    <w:rsid w:val="00881F4C"/>
    <w:rsid w:val="008822DC"/>
    <w:rsid w:val="008822F7"/>
    <w:rsid w:val="00882798"/>
    <w:rsid w:val="008837B5"/>
    <w:rsid w:val="0088594A"/>
    <w:rsid w:val="008866FD"/>
    <w:rsid w:val="0088675B"/>
    <w:rsid w:val="0088785C"/>
    <w:rsid w:val="00890966"/>
    <w:rsid w:val="00891F53"/>
    <w:rsid w:val="008928DD"/>
    <w:rsid w:val="00892C06"/>
    <w:rsid w:val="0089345D"/>
    <w:rsid w:val="0089359A"/>
    <w:rsid w:val="008940B7"/>
    <w:rsid w:val="008941F5"/>
    <w:rsid w:val="008946F1"/>
    <w:rsid w:val="00894BAC"/>
    <w:rsid w:val="00894ED8"/>
    <w:rsid w:val="008950F4"/>
    <w:rsid w:val="008956D4"/>
    <w:rsid w:val="00895AE9"/>
    <w:rsid w:val="0089632E"/>
    <w:rsid w:val="008968A8"/>
    <w:rsid w:val="00896C03"/>
    <w:rsid w:val="008A0784"/>
    <w:rsid w:val="008A226B"/>
    <w:rsid w:val="008A2715"/>
    <w:rsid w:val="008A35E3"/>
    <w:rsid w:val="008A372B"/>
    <w:rsid w:val="008A3D2C"/>
    <w:rsid w:val="008A4B0D"/>
    <w:rsid w:val="008A4B2E"/>
    <w:rsid w:val="008A4E14"/>
    <w:rsid w:val="008A5257"/>
    <w:rsid w:val="008A5A15"/>
    <w:rsid w:val="008A673A"/>
    <w:rsid w:val="008A6863"/>
    <w:rsid w:val="008A6898"/>
    <w:rsid w:val="008A68DC"/>
    <w:rsid w:val="008A7519"/>
    <w:rsid w:val="008A7C1D"/>
    <w:rsid w:val="008B1A5E"/>
    <w:rsid w:val="008B29A0"/>
    <w:rsid w:val="008B3D04"/>
    <w:rsid w:val="008B3E16"/>
    <w:rsid w:val="008B4866"/>
    <w:rsid w:val="008B50BA"/>
    <w:rsid w:val="008B5331"/>
    <w:rsid w:val="008B53F6"/>
    <w:rsid w:val="008B68C3"/>
    <w:rsid w:val="008B704E"/>
    <w:rsid w:val="008B7318"/>
    <w:rsid w:val="008B7982"/>
    <w:rsid w:val="008B7F7E"/>
    <w:rsid w:val="008C1032"/>
    <w:rsid w:val="008C245E"/>
    <w:rsid w:val="008C2A3C"/>
    <w:rsid w:val="008C36EC"/>
    <w:rsid w:val="008C4A3B"/>
    <w:rsid w:val="008C4DCF"/>
    <w:rsid w:val="008C555F"/>
    <w:rsid w:val="008C68C6"/>
    <w:rsid w:val="008C6BE8"/>
    <w:rsid w:val="008C6C71"/>
    <w:rsid w:val="008C6CB1"/>
    <w:rsid w:val="008C776A"/>
    <w:rsid w:val="008D05D0"/>
    <w:rsid w:val="008D0CB2"/>
    <w:rsid w:val="008D19E8"/>
    <w:rsid w:val="008D1DD3"/>
    <w:rsid w:val="008D2768"/>
    <w:rsid w:val="008D3A5D"/>
    <w:rsid w:val="008D4575"/>
    <w:rsid w:val="008D4AAE"/>
    <w:rsid w:val="008D599F"/>
    <w:rsid w:val="008D5F1C"/>
    <w:rsid w:val="008D6FA5"/>
    <w:rsid w:val="008D7565"/>
    <w:rsid w:val="008E1924"/>
    <w:rsid w:val="008E2051"/>
    <w:rsid w:val="008E2E5B"/>
    <w:rsid w:val="008E2F09"/>
    <w:rsid w:val="008E3313"/>
    <w:rsid w:val="008E360F"/>
    <w:rsid w:val="008E36EA"/>
    <w:rsid w:val="008E3724"/>
    <w:rsid w:val="008E3ECA"/>
    <w:rsid w:val="008E41A8"/>
    <w:rsid w:val="008E62B4"/>
    <w:rsid w:val="008E7897"/>
    <w:rsid w:val="008E7B0B"/>
    <w:rsid w:val="008F12EE"/>
    <w:rsid w:val="008F2837"/>
    <w:rsid w:val="008F34E7"/>
    <w:rsid w:val="008F3F4B"/>
    <w:rsid w:val="008F4337"/>
    <w:rsid w:val="008F5D20"/>
    <w:rsid w:val="008F64E1"/>
    <w:rsid w:val="008F683A"/>
    <w:rsid w:val="008F725D"/>
    <w:rsid w:val="008F75D8"/>
    <w:rsid w:val="00900179"/>
    <w:rsid w:val="0090079B"/>
    <w:rsid w:val="009009AE"/>
    <w:rsid w:val="00901B30"/>
    <w:rsid w:val="00901D91"/>
    <w:rsid w:val="009024EC"/>
    <w:rsid w:val="00902631"/>
    <w:rsid w:val="009032E9"/>
    <w:rsid w:val="00903C49"/>
    <w:rsid w:val="00903CED"/>
    <w:rsid w:val="00903FFC"/>
    <w:rsid w:val="009045A2"/>
    <w:rsid w:val="0090538F"/>
    <w:rsid w:val="00906907"/>
    <w:rsid w:val="00906B82"/>
    <w:rsid w:val="0090711C"/>
    <w:rsid w:val="009073B4"/>
    <w:rsid w:val="0091070C"/>
    <w:rsid w:val="00912286"/>
    <w:rsid w:val="0091474B"/>
    <w:rsid w:val="00914C4B"/>
    <w:rsid w:val="00915203"/>
    <w:rsid w:val="00915274"/>
    <w:rsid w:val="009177DD"/>
    <w:rsid w:val="00917E89"/>
    <w:rsid w:val="009200AA"/>
    <w:rsid w:val="009213AD"/>
    <w:rsid w:val="009215FB"/>
    <w:rsid w:val="00921A57"/>
    <w:rsid w:val="00921E14"/>
    <w:rsid w:val="00922049"/>
    <w:rsid w:val="00922221"/>
    <w:rsid w:val="00922A15"/>
    <w:rsid w:val="00923726"/>
    <w:rsid w:val="009248A8"/>
    <w:rsid w:val="00924FAD"/>
    <w:rsid w:val="0092577B"/>
    <w:rsid w:val="0092603B"/>
    <w:rsid w:val="009265B3"/>
    <w:rsid w:val="00926AC1"/>
    <w:rsid w:val="00926C70"/>
    <w:rsid w:val="00930195"/>
    <w:rsid w:val="00930214"/>
    <w:rsid w:val="0093041A"/>
    <w:rsid w:val="00931694"/>
    <w:rsid w:val="00932386"/>
    <w:rsid w:val="00932811"/>
    <w:rsid w:val="00934624"/>
    <w:rsid w:val="009348AA"/>
    <w:rsid w:val="009362D6"/>
    <w:rsid w:val="00936609"/>
    <w:rsid w:val="00936E5F"/>
    <w:rsid w:val="009370A2"/>
    <w:rsid w:val="00937CC5"/>
    <w:rsid w:val="00940C17"/>
    <w:rsid w:val="009419C3"/>
    <w:rsid w:val="00941A17"/>
    <w:rsid w:val="00942BF6"/>
    <w:rsid w:val="009433EA"/>
    <w:rsid w:val="00943800"/>
    <w:rsid w:val="0094392B"/>
    <w:rsid w:val="009439B6"/>
    <w:rsid w:val="00943F9F"/>
    <w:rsid w:val="00944202"/>
    <w:rsid w:val="00944472"/>
    <w:rsid w:val="009458E8"/>
    <w:rsid w:val="009467D3"/>
    <w:rsid w:val="00947173"/>
    <w:rsid w:val="00950335"/>
    <w:rsid w:val="009506BF"/>
    <w:rsid w:val="00950EC8"/>
    <w:rsid w:val="0095100A"/>
    <w:rsid w:val="00951193"/>
    <w:rsid w:val="00951369"/>
    <w:rsid w:val="009515C9"/>
    <w:rsid w:val="00951BC1"/>
    <w:rsid w:val="009520BE"/>
    <w:rsid w:val="00953A48"/>
    <w:rsid w:val="00953DAC"/>
    <w:rsid w:val="009546BE"/>
    <w:rsid w:val="00954997"/>
    <w:rsid w:val="00954BBF"/>
    <w:rsid w:val="0095510B"/>
    <w:rsid w:val="0095535C"/>
    <w:rsid w:val="00956010"/>
    <w:rsid w:val="009563D4"/>
    <w:rsid w:val="009569BC"/>
    <w:rsid w:val="009573CA"/>
    <w:rsid w:val="0095768D"/>
    <w:rsid w:val="00960351"/>
    <w:rsid w:val="00960D0E"/>
    <w:rsid w:val="00961005"/>
    <w:rsid w:val="00961347"/>
    <w:rsid w:val="00961C16"/>
    <w:rsid w:val="00962459"/>
    <w:rsid w:val="00962E04"/>
    <w:rsid w:val="00964763"/>
    <w:rsid w:val="00964A34"/>
    <w:rsid w:val="00967066"/>
    <w:rsid w:val="00967FDC"/>
    <w:rsid w:val="0097088F"/>
    <w:rsid w:val="0097095E"/>
    <w:rsid w:val="00970BB8"/>
    <w:rsid w:val="00970D00"/>
    <w:rsid w:val="00971FA4"/>
    <w:rsid w:val="0097209F"/>
    <w:rsid w:val="009725A2"/>
    <w:rsid w:val="00973F04"/>
    <w:rsid w:val="009743EB"/>
    <w:rsid w:val="00974FE6"/>
    <w:rsid w:val="00975314"/>
    <w:rsid w:val="009754D9"/>
    <w:rsid w:val="009815A9"/>
    <w:rsid w:val="009815C7"/>
    <w:rsid w:val="00981BF6"/>
    <w:rsid w:val="00982583"/>
    <w:rsid w:val="00984111"/>
    <w:rsid w:val="00984492"/>
    <w:rsid w:val="0098576B"/>
    <w:rsid w:val="00986EFC"/>
    <w:rsid w:val="00987134"/>
    <w:rsid w:val="009873BC"/>
    <w:rsid w:val="00987566"/>
    <w:rsid w:val="00987862"/>
    <w:rsid w:val="00990437"/>
    <w:rsid w:val="00990455"/>
    <w:rsid w:val="0099063D"/>
    <w:rsid w:val="009909EA"/>
    <w:rsid w:val="00990A3D"/>
    <w:rsid w:val="00991253"/>
    <w:rsid w:val="00991312"/>
    <w:rsid w:val="009915F4"/>
    <w:rsid w:val="00992498"/>
    <w:rsid w:val="00993189"/>
    <w:rsid w:val="009932AD"/>
    <w:rsid w:val="009934CB"/>
    <w:rsid w:val="00993C69"/>
    <w:rsid w:val="00993CD4"/>
    <w:rsid w:val="00995258"/>
    <w:rsid w:val="0099602A"/>
    <w:rsid w:val="0099613F"/>
    <w:rsid w:val="00997ADC"/>
    <w:rsid w:val="009A0754"/>
    <w:rsid w:val="009A0EEC"/>
    <w:rsid w:val="009A1AE9"/>
    <w:rsid w:val="009A1B13"/>
    <w:rsid w:val="009A1DCF"/>
    <w:rsid w:val="009A1E7A"/>
    <w:rsid w:val="009A24FF"/>
    <w:rsid w:val="009A2634"/>
    <w:rsid w:val="009A2ED4"/>
    <w:rsid w:val="009A30F1"/>
    <w:rsid w:val="009A49CA"/>
    <w:rsid w:val="009A4CE4"/>
    <w:rsid w:val="009A5EA1"/>
    <w:rsid w:val="009A6D85"/>
    <w:rsid w:val="009A6EAA"/>
    <w:rsid w:val="009B06B2"/>
    <w:rsid w:val="009B07AB"/>
    <w:rsid w:val="009B19C4"/>
    <w:rsid w:val="009B19CB"/>
    <w:rsid w:val="009B2A80"/>
    <w:rsid w:val="009B2DE3"/>
    <w:rsid w:val="009B31A7"/>
    <w:rsid w:val="009B321F"/>
    <w:rsid w:val="009B4489"/>
    <w:rsid w:val="009B5029"/>
    <w:rsid w:val="009B5105"/>
    <w:rsid w:val="009B5463"/>
    <w:rsid w:val="009B6460"/>
    <w:rsid w:val="009B6D32"/>
    <w:rsid w:val="009B711B"/>
    <w:rsid w:val="009B717F"/>
    <w:rsid w:val="009B78AC"/>
    <w:rsid w:val="009B7E91"/>
    <w:rsid w:val="009C01B8"/>
    <w:rsid w:val="009C114B"/>
    <w:rsid w:val="009C1EAB"/>
    <w:rsid w:val="009C2F38"/>
    <w:rsid w:val="009C3F8B"/>
    <w:rsid w:val="009C44B1"/>
    <w:rsid w:val="009C485F"/>
    <w:rsid w:val="009C4F99"/>
    <w:rsid w:val="009C5166"/>
    <w:rsid w:val="009C6D7E"/>
    <w:rsid w:val="009C766B"/>
    <w:rsid w:val="009C7C91"/>
    <w:rsid w:val="009C7E4A"/>
    <w:rsid w:val="009D0ABE"/>
    <w:rsid w:val="009D0C63"/>
    <w:rsid w:val="009D1901"/>
    <w:rsid w:val="009D2D6E"/>
    <w:rsid w:val="009D3BF0"/>
    <w:rsid w:val="009D3E9D"/>
    <w:rsid w:val="009D44A6"/>
    <w:rsid w:val="009D4875"/>
    <w:rsid w:val="009D4C29"/>
    <w:rsid w:val="009D5385"/>
    <w:rsid w:val="009D540E"/>
    <w:rsid w:val="009D5AAE"/>
    <w:rsid w:val="009D5C09"/>
    <w:rsid w:val="009D675F"/>
    <w:rsid w:val="009D6A9D"/>
    <w:rsid w:val="009D7363"/>
    <w:rsid w:val="009E171A"/>
    <w:rsid w:val="009E1C1C"/>
    <w:rsid w:val="009E2425"/>
    <w:rsid w:val="009E31FD"/>
    <w:rsid w:val="009E3C57"/>
    <w:rsid w:val="009E3F2B"/>
    <w:rsid w:val="009E3F60"/>
    <w:rsid w:val="009E3F84"/>
    <w:rsid w:val="009E4168"/>
    <w:rsid w:val="009E485D"/>
    <w:rsid w:val="009E4AE8"/>
    <w:rsid w:val="009E5FE0"/>
    <w:rsid w:val="009E67BD"/>
    <w:rsid w:val="009E6F50"/>
    <w:rsid w:val="009F0579"/>
    <w:rsid w:val="009F13C8"/>
    <w:rsid w:val="009F18D6"/>
    <w:rsid w:val="009F26A2"/>
    <w:rsid w:val="009F3BF5"/>
    <w:rsid w:val="009F4DAC"/>
    <w:rsid w:val="009F4E3F"/>
    <w:rsid w:val="009F65AE"/>
    <w:rsid w:val="009F6646"/>
    <w:rsid w:val="009F6CC4"/>
    <w:rsid w:val="009F71A4"/>
    <w:rsid w:val="009F78AF"/>
    <w:rsid w:val="00A001AB"/>
    <w:rsid w:val="00A00488"/>
    <w:rsid w:val="00A00FFA"/>
    <w:rsid w:val="00A01773"/>
    <w:rsid w:val="00A01774"/>
    <w:rsid w:val="00A01E98"/>
    <w:rsid w:val="00A01F97"/>
    <w:rsid w:val="00A037F6"/>
    <w:rsid w:val="00A03AE1"/>
    <w:rsid w:val="00A04F2D"/>
    <w:rsid w:val="00A04F67"/>
    <w:rsid w:val="00A06D9E"/>
    <w:rsid w:val="00A077F1"/>
    <w:rsid w:val="00A07C6D"/>
    <w:rsid w:val="00A102C9"/>
    <w:rsid w:val="00A10482"/>
    <w:rsid w:val="00A10C66"/>
    <w:rsid w:val="00A12498"/>
    <w:rsid w:val="00A13A31"/>
    <w:rsid w:val="00A13FB0"/>
    <w:rsid w:val="00A14104"/>
    <w:rsid w:val="00A143A1"/>
    <w:rsid w:val="00A14D21"/>
    <w:rsid w:val="00A14F44"/>
    <w:rsid w:val="00A151F5"/>
    <w:rsid w:val="00A156DB"/>
    <w:rsid w:val="00A1606A"/>
    <w:rsid w:val="00A16BCC"/>
    <w:rsid w:val="00A174AD"/>
    <w:rsid w:val="00A17FC1"/>
    <w:rsid w:val="00A20548"/>
    <w:rsid w:val="00A21197"/>
    <w:rsid w:val="00A2132A"/>
    <w:rsid w:val="00A220F5"/>
    <w:rsid w:val="00A234AB"/>
    <w:rsid w:val="00A25A94"/>
    <w:rsid w:val="00A26079"/>
    <w:rsid w:val="00A2639C"/>
    <w:rsid w:val="00A269A2"/>
    <w:rsid w:val="00A26A0F"/>
    <w:rsid w:val="00A27988"/>
    <w:rsid w:val="00A27ECE"/>
    <w:rsid w:val="00A301B4"/>
    <w:rsid w:val="00A30BB8"/>
    <w:rsid w:val="00A30F5A"/>
    <w:rsid w:val="00A3182A"/>
    <w:rsid w:val="00A3254A"/>
    <w:rsid w:val="00A32B04"/>
    <w:rsid w:val="00A333C5"/>
    <w:rsid w:val="00A3342D"/>
    <w:rsid w:val="00A334CB"/>
    <w:rsid w:val="00A33B77"/>
    <w:rsid w:val="00A33B9C"/>
    <w:rsid w:val="00A340B0"/>
    <w:rsid w:val="00A3457E"/>
    <w:rsid w:val="00A35AF4"/>
    <w:rsid w:val="00A3784E"/>
    <w:rsid w:val="00A37A29"/>
    <w:rsid w:val="00A37E67"/>
    <w:rsid w:val="00A406C9"/>
    <w:rsid w:val="00A406DD"/>
    <w:rsid w:val="00A4083E"/>
    <w:rsid w:val="00A4093F"/>
    <w:rsid w:val="00A40EA9"/>
    <w:rsid w:val="00A410EF"/>
    <w:rsid w:val="00A413EF"/>
    <w:rsid w:val="00A42519"/>
    <w:rsid w:val="00A43A59"/>
    <w:rsid w:val="00A43FAA"/>
    <w:rsid w:val="00A440F9"/>
    <w:rsid w:val="00A44405"/>
    <w:rsid w:val="00A444D7"/>
    <w:rsid w:val="00A4494D"/>
    <w:rsid w:val="00A4689E"/>
    <w:rsid w:val="00A468E1"/>
    <w:rsid w:val="00A46C1F"/>
    <w:rsid w:val="00A46E2F"/>
    <w:rsid w:val="00A47307"/>
    <w:rsid w:val="00A478E5"/>
    <w:rsid w:val="00A5084E"/>
    <w:rsid w:val="00A50D51"/>
    <w:rsid w:val="00A51CE9"/>
    <w:rsid w:val="00A52F7D"/>
    <w:rsid w:val="00A530C9"/>
    <w:rsid w:val="00A53D4B"/>
    <w:rsid w:val="00A53F1D"/>
    <w:rsid w:val="00A55520"/>
    <w:rsid w:val="00A55F07"/>
    <w:rsid w:val="00A560DF"/>
    <w:rsid w:val="00A56BA0"/>
    <w:rsid w:val="00A56E23"/>
    <w:rsid w:val="00A57018"/>
    <w:rsid w:val="00A577A7"/>
    <w:rsid w:val="00A6056F"/>
    <w:rsid w:val="00A60C13"/>
    <w:rsid w:val="00A616C3"/>
    <w:rsid w:val="00A6179A"/>
    <w:rsid w:val="00A61901"/>
    <w:rsid w:val="00A62857"/>
    <w:rsid w:val="00A628EF"/>
    <w:rsid w:val="00A629DA"/>
    <w:rsid w:val="00A62F0C"/>
    <w:rsid w:val="00A631C1"/>
    <w:rsid w:val="00A6415E"/>
    <w:rsid w:val="00A64C30"/>
    <w:rsid w:val="00A64D1C"/>
    <w:rsid w:val="00A6599A"/>
    <w:rsid w:val="00A662C3"/>
    <w:rsid w:val="00A66E01"/>
    <w:rsid w:val="00A67519"/>
    <w:rsid w:val="00A67841"/>
    <w:rsid w:val="00A700CB"/>
    <w:rsid w:val="00A70671"/>
    <w:rsid w:val="00A70CB2"/>
    <w:rsid w:val="00A712C0"/>
    <w:rsid w:val="00A716A3"/>
    <w:rsid w:val="00A719EB"/>
    <w:rsid w:val="00A71C64"/>
    <w:rsid w:val="00A71D23"/>
    <w:rsid w:val="00A7206C"/>
    <w:rsid w:val="00A72392"/>
    <w:rsid w:val="00A723CF"/>
    <w:rsid w:val="00A742EC"/>
    <w:rsid w:val="00A74691"/>
    <w:rsid w:val="00A7469E"/>
    <w:rsid w:val="00A752B5"/>
    <w:rsid w:val="00A77348"/>
    <w:rsid w:val="00A7773B"/>
    <w:rsid w:val="00A77D36"/>
    <w:rsid w:val="00A806DC"/>
    <w:rsid w:val="00A81899"/>
    <w:rsid w:val="00A83477"/>
    <w:rsid w:val="00A83BA6"/>
    <w:rsid w:val="00A83CB9"/>
    <w:rsid w:val="00A847C7"/>
    <w:rsid w:val="00A85D54"/>
    <w:rsid w:val="00A8651F"/>
    <w:rsid w:val="00A86608"/>
    <w:rsid w:val="00A86D1E"/>
    <w:rsid w:val="00A86FAE"/>
    <w:rsid w:val="00A873EF"/>
    <w:rsid w:val="00A87713"/>
    <w:rsid w:val="00A87A0E"/>
    <w:rsid w:val="00A87D8C"/>
    <w:rsid w:val="00A90B78"/>
    <w:rsid w:val="00A9143C"/>
    <w:rsid w:val="00A91B8A"/>
    <w:rsid w:val="00A93885"/>
    <w:rsid w:val="00A93E23"/>
    <w:rsid w:val="00A940FA"/>
    <w:rsid w:val="00A94155"/>
    <w:rsid w:val="00A94533"/>
    <w:rsid w:val="00A9477C"/>
    <w:rsid w:val="00A94A29"/>
    <w:rsid w:val="00A95579"/>
    <w:rsid w:val="00A95957"/>
    <w:rsid w:val="00A95E75"/>
    <w:rsid w:val="00A95F00"/>
    <w:rsid w:val="00AA03ED"/>
    <w:rsid w:val="00AA0649"/>
    <w:rsid w:val="00AA0FD7"/>
    <w:rsid w:val="00AA1174"/>
    <w:rsid w:val="00AA1B89"/>
    <w:rsid w:val="00AA1C5C"/>
    <w:rsid w:val="00AA3699"/>
    <w:rsid w:val="00AA3B93"/>
    <w:rsid w:val="00AA3FEA"/>
    <w:rsid w:val="00AA4DE6"/>
    <w:rsid w:val="00AA5016"/>
    <w:rsid w:val="00AA56EF"/>
    <w:rsid w:val="00AA5DDA"/>
    <w:rsid w:val="00AA678E"/>
    <w:rsid w:val="00AB00C5"/>
    <w:rsid w:val="00AB0438"/>
    <w:rsid w:val="00AB0DD3"/>
    <w:rsid w:val="00AB1436"/>
    <w:rsid w:val="00AB25BB"/>
    <w:rsid w:val="00AB265C"/>
    <w:rsid w:val="00AB3228"/>
    <w:rsid w:val="00AB345D"/>
    <w:rsid w:val="00AB3980"/>
    <w:rsid w:val="00AB3BFE"/>
    <w:rsid w:val="00AB48A7"/>
    <w:rsid w:val="00AB57C2"/>
    <w:rsid w:val="00AB5FBA"/>
    <w:rsid w:val="00AB6157"/>
    <w:rsid w:val="00AB6AD1"/>
    <w:rsid w:val="00AB6F70"/>
    <w:rsid w:val="00AB766A"/>
    <w:rsid w:val="00AC10B4"/>
    <w:rsid w:val="00AC187D"/>
    <w:rsid w:val="00AC24F2"/>
    <w:rsid w:val="00AC2BF6"/>
    <w:rsid w:val="00AC3250"/>
    <w:rsid w:val="00AC35CE"/>
    <w:rsid w:val="00AC3E77"/>
    <w:rsid w:val="00AC455A"/>
    <w:rsid w:val="00AC4A78"/>
    <w:rsid w:val="00AC4B91"/>
    <w:rsid w:val="00AC4ECA"/>
    <w:rsid w:val="00AC510E"/>
    <w:rsid w:val="00AC597B"/>
    <w:rsid w:val="00AC5BFD"/>
    <w:rsid w:val="00AC6041"/>
    <w:rsid w:val="00AC69FC"/>
    <w:rsid w:val="00AC6FA1"/>
    <w:rsid w:val="00AC744C"/>
    <w:rsid w:val="00AC7C2A"/>
    <w:rsid w:val="00AC7C55"/>
    <w:rsid w:val="00AD0295"/>
    <w:rsid w:val="00AD18F6"/>
    <w:rsid w:val="00AD1A52"/>
    <w:rsid w:val="00AD1EA6"/>
    <w:rsid w:val="00AD25DD"/>
    <w:rsid w:val="00AD3877"/>
    <w:rsid w:val="00AD4613"/>
    <w:rsid w:val="00AD4B49"/>
    <w:rsid w:val="00AD4DCE"/>
    <w:rsid w:val="00AD4F1F"/>
    <w:rsid w:val="00AD5E83"/>
    <w:rsid w:val="00AD69E4"/>
    <w:rsid w:val="00AD6DE4"/>
    <w:rsid w:val="00AD6F56"/>
    <w:rsid w:val="00AD7B41"/>
    <w:rsid w:val="00AD7E52"/>
    <w:rsid w:val="00AE1FB1"/>
    <w:rsid w:val="00AE2487"/>
    <w:rsid w:val="00AE2CB5"/>
    <w:rsid w:val="00AE2CBA"/>
    <w:rsid w:val="00AE2D99"/>
    <w:rsid w:val="00AE2F68"/>
    <w:rsid w:val="00AE3053"/>
    <w:rsid w:val="00AE3671"/>
    <w:rsid w:val="00AE3BDD"/>
    <w:rsid w:val="00AE50D8"/>
    <w:rsid w:val="00AE744B"/>
    <w:rsid w:val="00AF02A9"/>
    <w:rsid w:val="00AF0DCA"/>
    <w:rsid w:val="00AF171E"/>
    <w:rsid w:val="00AF20EE"/>
    <w:rsid w:val="00AF2CC7"/>
    <w:rsid w:val="00AF2FD7"/>
    <w:rsid w:val="00AF31F6"/>
    <w:rsid w:val="00AF3622"/>
    <w:rsid w:val="00AF3AC0"/>
    <w:rsid w:val="00AF52F0"/>
    <w:rsid w:val="00AF6254"/>
    <w:rsid w:val="00AF6A9F"/>
    <w:rsid w:val="00AF6C82"/>
    <w:rsid w:val="00AF7F81"/>
    <w:rsid w:val="00B005C4"/>
    <w:rsid w:val="00B005D4"/>
    <w:rsid w:val="00B01DD5"/>
    <w:rsid w:val="00B022F1"/>
    <w:rsid w:val="00B03019"/>
    <w:rsid w:val="00B0374A"/>
    <w:rsid w:val="00B03F2A"/>
    <w:rsid w:val="00B040C3"/>
    <w:rsid w:val="00B0461A"/>
    <w:rsid w:val="00B04C9F"/>
    <w:rsid w:val="00B05023"/>
    <w:rsid w:val="00B0522A"/>
    <w:rsid w:val="00B05D02"/>
    <w:rsid w:val="00B061CD"/>
    <w:rsid w:val="00B06349"/>
    <w:rsid w:val="00B06A81"/>
    <w:rsid w:val="00B07A81"/>
    <w:rsid w:val="00B07B1E"/>
    <w:rsid w:val="00B07F9E"/>
    <w:rsid w:val="00B1030E"/>
    <w:rsid w:val="00B10F47"/>
    <w:rsid w:val="00B11B23"/>
    <w:rsid w:val="00B12012"/>
    <w:rsid w:val="00B12025"/>
    <w:rsid w:val="00B13CEA"/>
    <w:rsid w:val="00B14B2C"/>
    <w:rsid w:val="00B14F5C"/>
    <w:rsid w:val="00B15D57"/>
    <w:rsid w:val="00B16039"/>
    <w:rsid w:val="00B16AFB"/>
    <w:rsid w:val="00B20371"/>
    <w:rsid w:val="00B205C6"/>
    <w:rsid w:val="00B2091E"/>
    <w:rsid w:val="00B21527"/>
    <w:rsid w:val="00B2191F"/>
    <w:rsid w:val="00B22A63"/>
    <w:rsid w:val="00B22D40"/>
    <w:rsid w:val="00B23600"/>
    <w:rsid w:val="00B23CEE"/>
    <w:rsid w:val="00B23EBB"/>
    <w:rsid w:val="00B24228"/>
    <w:rsid w:val="00B24549"/>
    <w:rsid w:val="00B24B82"/>
    <w:rsid w:val="00B26BFA"/>
    <w:rsid w:val="00B30878"/>
    <w:rsid w:val="00B320EC"/>
    <w:rsid w:val="00B32332"/>
    <w:rsid w:val="00B33AAB"/>
    <w:rsid w:val="00B34213"/>
    <w:rsid w:val="00B3433C"/>
    <w:rsid w:val="00B34BA3"/>
    <w:rsid w:val="00B35BEE"/>
    <w:rsid w:val="00B35DF7"/>
    <w:rsid w:val="00B36442"/>
    <w:rsid w:val="00B36480"/>
    <w:rsid w:val="00B367FE"/>
    <w:rsid w:val="00B37225"/>
    <w:rsid w:val="00B378C7"/>
    <w:rsid w:val="00B40082"/>
    <w:rsid w:val="00B4039F"/>
    <w:rsid w:val="00B40B75"/>
    <w:rsid w:val="00B40F43"/>
    <w:rsid w:val="00B41641"/>
    <w:rsid w:val="00B41867"/>
    <w:rsid w:val="00B41881"/>
    <w:rsid w:val="00B419A9"/>
    <w:rsid w:val="00B41D0D"/>
    <w:rsid w:val="00B41D91"/>
    <w:rsid w:val="00B423C3"/>
    <w:rsid w:val="00B42F14"/>
    <w:rsid w:val="00B42F7E"/>
    <w:rsid w:val="00B430B5"/>
    <w:rsid w:val="00B43BD5"/>
    <w:rsid w:val="00B43E6A"/>
    <w:rsid w:val="00B44084"/>
    <w:rsid w:val="00B44259"/>
    <w:rsid w:val="00B45066"/>
    <w:rsid w:val="00B460FC"/>
    <w:rsid w:val="00B46C47"/>
    <w:rsid w:val="00B505D9"/>
    <w:rsid w:val="00B50627"/>
    <w:rsid w:val="00B508D1"/>
    <w:rsid w:val="00B50A25"/>
    <w:rsid w:val="00B50B6E"/>
    <w:rsid w:val="00B51106"/>
    <w:rsid w:val="00B5147F"/>
    <w:rsid w:val="00B51521"/>
    <w:rsid w:val="00B5155E"/>
    <w:rsid w:val="00B515B1"/>
    <w:rsid w:val="00B51BBA"/>
    <w:rsid w:val="00B52D6D"/>
    <w:rsid w:val="00B52DC4"/>
    <w:rsid w:val="00B53A33"/>
    <w:rsid w:val="00B53BC0"/>
    <w:rsid w:val="00B542FF"/>
    <w:rsid w:val="00B5433B"/>
    <w:rsid w:val="00B55016"/>
    <w:rsid w:val="00B571ED"/>
    <w:rsid w:val="00B575DE"/>
    <w:rsid w:val="00B576EA"/>
    <w:rsid w:val="00B57B7F"/>
    <w:rsid w:val="00B57F25"/>
    <w:rsid w:val="00B60363"/>
    <w:rsid w:val="00B60A5F"/>
    <w:rsid w:val="00B60DB8"/>
    <w:rsid w:val="00B62792"/>
    <w:rsid w:val="00B62A5D"/>
    <w:rsid w:val="00B62DE4"/>
    <w:rsid w:val="00B6364C"/>
    <w:rsid w:val="00B64139"/>
    <w:rsid w:val="00B64436"/>
    <w:rsid w:val="00B650C1"/>
    <w:rsid w:val="00B65672"/>
    <w:rsid w:val="00B65824"/>
    <w:rsid w:val="00B6593A"/>
    <w:rsid w:val="00B65F58"/>
    <w:rsid w:val="00B66759"/>
    <w:rsid w:val="00B67F80"/>
    <w:rsid w:val="00B702B8"/>
    <w:rsid w:val="00B703FD"/>
    <w:rsid w:val="00B70FD7"/>
    <w:rsid w:val="00B71CF2"/>
    <w:rsid w:val="00B7263A"/>
    <w:rsid w:val="00B73196"/>
    <w:rsid w:val="00B73562"/>
    <w:rsid w:val="00B7436B"/>
    <w:rsid w:val="00B74B89"/>
    <w:rsid w:val="00B750DF"/>
    <w:rsid w:val="00B7614B"/>
    <w:rsid w:val="00B7697F"/>
    <w:rsid w:val="00B77534"/>
    <w:rsid w:val="00B80010"/>
    <w:rsid w:val="00B8025A"/>
    <w:rsid w:val="00B80DEA"/>
    <w:rsid w:val="00B80E7E"/>
    <w:rsid w:val="00B81434"/>
    <w:rsid w:val="00B8177F"/>
    <w:rsid w:val="00B8199F"/>
    <w:rsid w:val="00B81AEE"/>
    <w:rsid w:val="00B82398"/>
    <w:rsid w:val="00B825B5"/>
    <w:rsid w:val="00B825F0"/>
    <w:rsid w:val="00B82B76"/>
    <w:rsid w:val="00B82D0D"/>
    <w:rsid w:val="00B82FC9"/>
    <w:rsid w:val="00B83FA1"/>
    <w:rsid w:val="00B849D6"/>
    <w:rsid w:val="00B84C36"/>
    <w:rsid w:val="00B84D05"/>
    <w:rsid w:val="00B85297"/>
    <w:rsid w:val="00B8653E"/>
    <w:rsid w:val="00B86D92"/>
    <w:rsid w:val="00B877CD"/>
    <w:rsid w:val="00B87E3C"/>
    <w:rsid w:val="00B902DD"/>
    <w:rsid w:val="00B91195"/>
    <w:rsid w:val="00B9138F"/>
    <w:rsid w:val="00B91AC2"/>
    <w:rsid w:val="00B92D7A"/>
    <w:rsid w:val="00B95DF1"/>
    <w:rsid w:val="00B95E9A"/>
    <w:rsid w:val="00B96135"/>
    <w:rsid w:val="00B97EEA"/>
    <w:rsid w:val="00BA043C"/>
    <w:rsid w:val="00BA0850"/>
    <w:rsid w:val="00BA11AD"/>
    <w:rsid w:val="00BA3C1E"/>
    <w:rsid w:val="00BA3E17"/>
    <w:rsid w:val="00BA3F67"/>
    <w:rsid w:val="00BA4443"/>
    <w:rsid w:val="00BA4F52"/>
    <w:rsid w:val="00BA53B8"/>
    <w:rsid w:val="00BA5956"/>
    <w:rsid w:val="00BA62D4"/>
    <w:rsid w:val="00BA7022"/>
    <w:rsid w:val="00BA73FE"/>
    <w:rsid w:val="00BA75C6"/>
    <w:rsid w:val="00BB0688"/>
    <w:rsid w:val="00BB1024"/>
    <w:rsid w:val="00BB20F8"/>
    <w:rsid w:val="00BB26A4"/>
    <w:rsid w:val="00BB2E32"/>
    <w:rsid w:val="00BB492A"/>
    <w:rsid w:val="00BB7C06"/>
    <w:rsid w:val="00BC0818"/>
    <w:rsid w:val="00BC09C9"/>
    <w:rsid w:val="00BC2FD3"/>
    <w:rsid w:val="00BC41B0"/>
    <w:rsid w:val="00BC477A"/>
    <w:rsid w:val="00BC47B7"/>
    <w:rsid w:val="00BC4FE0"/>
    <w:rsid w:val="00BC5D47"/>
    <w:rsid w:val="00BC5E18"/>
    <w:rsid w:val="00BC5FAB"/>
    <w:rsid w:val="00BC6486"/>
    <w:rsid w:val="00BC6D26"/>
    <w:rsid w:val="00BC6D84"/>
    <w:rsid w:val="00BD1A08"/>
    <w:rsid w:val="00BD1A1E"/>
    <w:rsid w:val="00BD1DA5"/>
    <w:rsid w:val="00BD2071"/>
    <w:rsid w:val="00BD2779"/>
    <w:rsid w:val="00BD3643"/>
    <w:rsid w:val="00BD4C9E"/>
    <w:rsid w:val="00BD5106"/>
    <w:rsid w:val="00BD5288"/>
    <w:rsid w:val="00BD55A4"/>
    <w:rsid w:val="00BD5755"/>
    <w:rsid w:val="00BD579E"/>
    <w:rsid w:val="00BD5BC9"/>
    <w:rsid w:val="00BD6165"/>
    <w:rsid w:val="00BD6613"/>
    <w:rsid w:val="00BD6993"/>
    <w:rsid w:val="00BD6CC9"/>
    <w:rsid w:val="00BE087F"/>
    <w:rsid w:val="00BE0B07"/>
    <w:rsid w:val="00BE1209"/>
    <w:rsid w:val="00BE12A2"/>
    <w:rsid w:val="00BE1CF0"/>
    <w:rsid w:val="00BE583A"/>
    <w:rsid w:val="00BE5A5F"/>
    <w:rsid w:val="00BE62C5"/>
    <w:rsid w:val="00BE6D3B"/>
    <w:rsid w:val="00BE71CC"/>
    <w:rsid w:val="00BE7500"/>
    <w:rsid w:val="00BE7584"/>
    <w:rsid w:val="00BF06E5"/>
    <w:rsid w:val="00BF08FD"/>
    <w:rsid w:val="00BF11FC"/>
    <w:rsid w:val="00BF17E4"/>
    <w:rsid w:val="00BF202A"/>
    <w:rsid w:val="00BF23A3"/>
    <w:rsid w:val="00BF23C4"/>
    <w:rsid w:val="00BF24B8"/>
    <w:rsid w:val="00BF26B1"/>
    <w:rsid w:val="00BF276F"/>
    <w:rsid w:val="00BF29A1"/>
    <w:rsid w:val="00BF4FC0"/>
    <w:rsid w:val="00BF52A0"/>
    <w:rsid w:val="00BF56FD"/>
    <w:rsid w:val="00BF601F"/>
    <w:rsid w:val="00BF6945"/>
    <w:rsid w:val="00BF6A7D"/>
    <w:rsid w:val="00BF6C4D"/>
    <w:rsid w:val="00BF7DAD"/>
    <w:rsid w:val="00C00D44"/>
    <w:rsid w:val="00C01878"/>
    <w:rsid w:val="00C01D71"/>
    <w:rsid w:val="00C021E6"/>
    <w:rsid w:val="00C03AF3"/>
    <w:rsid w:val="00C0407E"/>
    <w:rsid w:val="00C05B40"/>
    <w:rsid w:val="00C05BB0"/>
    <w:rsid w:val="00C05DA6"/>
    <w:rsid w:val="00C06221"/>
    <w:rsid w:val="00C06F2D"/>
    <w:rsid w:val="00C0705C"/>
    <w:rsid w:val="00C10D3D"/>
    <w:rsid w:val="00C1129D"/>
    <w:rsid w:val="00C12CC1"/>
    <w:rsid w:val="00C13B82"/>
    <w:rsid w:val="00C13D08"/>
    <w:rsid w:val="00C15754"/>
    <w:rsid w:val="00C157EC"/>
    <w:rsid w:val="00C16089"/>
    <w:rsid w:val="00C1666C"/>
    <w:rsid w:val="00C167C8"/>
    <w:rsid w:val="00C16991"/>
    <w:rsid w:val="00C16C07"/>
    <w:rsid w:val="00C171D0"/>
    <w:rsid w:val="00C17B45"/>
    <w:rsid w:val="00C17CB2"/>
    <w:rsid w:val="00C203F8"/>
    <w:rsid w:val="00C20FBE"/>
    <w:rsid w:val="00C210F2"/>
    <w:rsid w:val="00C217DC"/>
    <w:rsid w:val="00C21B7A"/>
    <w:rsid w:val="00C2302C"/>
    <w:rsid w:val="00C2311C"/>
    <w:rsid w:val="00C23625"/>
    <w:rsid w:val="00C2430C"/>
    <w:rsid w:val="00C24AAF"/>
    <w:rsid w:val="00C2569F"/>
    <w:rsid w:val="00C262C7"/>
    <w:rsid w:val="00C26887"/>
    <w:rsid w:val="00C26BDC"/>
    <w:rsid w:val="00C27A20"/>
    <w:rsid w:val="00C305AF"/>
    <w:rsid w:val="00C3111A"/>
    <w:rsid w:val="00C311A1"/>
    <w:rsid w:val="00C31FBA"/>
    <w:rsid w:val="00C34D39"/>
    <w:rsid w:val="00C35098"/>
    <w:rsid w:val="00C35674"/>
    <w:rsid w:val="00C35EAF"/>
    <w:rsid w:val="00C366C3"/>
    <w:rsid w:val="00C37194"/>
    <w:rsid w:val="00C40417"/>
    <w:rsid w:val="00C40620"/>
    <w:rsid w:val="00C40645"/>
    <w:rsid w:val="00C40F30"/>
    <w:rsid w:val="00C41C97"/>
    <w:rsid w:val="00C42805"/>
    <w:rsid w:val="00C42882"/>
    <w:rsid w:val="00C42975"/>
    <w:rsid w:val="00C42C01"/>
    <w:rsid w:val="00C437D6"/>
    <w:rsid w:val="00C43DAF"/>
    <w:rsid w:val="00C451E7"/>
    <w:rsid w:val="00C5013F"/>
    <w:rsid w:val="00C50640"/>
    <w:rsid w:val="00C509BC"/>
    <w:rsid w:val="00C514A4"/>
    <w:rsid w:val="00C51A91"/>
    <w:rsid w:val="00C52038"/>
    <w:rsid w:val="00C52147"/>
    <w:rsid w:val="00C52A4B"/>
    <w:rsid w:val="00C538F6"/>
    <w:rsid w:val="00C54EED"/>
    <w:rsid w:val="00C5531B"/>
    <w:rsid w:val="00C5633A"/>
    <w:rsid w:val="00C56DFA"/>
    <w:rsid w:val="00C57CCB"/>
    <w:rsid w:val="00C57D9B"/>
    <w:rsid w:val="00C6069D"/>
    <w:rsid w:val="00C6070A"/>
    <w:rsid w:val="00C60D6A"/>
    <w:rsid w:val="00C61D58"/>
    <w:rsid w:val="00C61DDF"/>
    <w:rsid w:val="00C6230A"/>
    <w:rsid w:val="00C630C3"/>
    <w:rsid w:val="00C6375F"/>
    <w:rsid w:val="00C653F9"/>
    <w:rsid w:val="00C654A1"/>
    <w:rsid w:val="00C67D01"/>
    <w:rsid w:val="00C70A68"/>
    <w:rsid w:val="00C714C5"/>
    <w:rsid w:val="00C71772"/>
    <w:rsid w:val="00C71D2F"/>
    <w:rsid w:val="00C72523"/>
    <w:rsid w:val="00C7276A"/>
    <w:rsid w:val="00C72928"/>
    <w:rsid w:val="00C72E45"/>
    <w:rsid w:val="00C72FD5"/>
    <w:rsid w:val="00C73ED8"/>
    <w:rsid w:val="00C74C1B"/>
    <w:rsid w:val="00C75311"/>
    <w:rsid w:val="00C75B9A"/>
    <w:rsid w:val="00C768FB"/>
    <w:rsid w:val="00C76A4F"/>
    <w:rsid w:val="00C77425"/>
    <w:rsid w:val="00C77A7E"/>
    <w:rsid w:val="00C77AF3"/>
    <w:rsid w:val="00C801DF"/>
    <w:rsid w:val="00C802FB"/>
    <w:rsid w:val="00C80926"/>
    <w:rsid w:val="00C80970"/>
    <w:rsid w:val="00C80A14"/>
    <w:rsid w:val="00C80A7A"/>
    <w:rsid w:val="00C80D33"/>
    <w:rsid w:val="00C811D2"/>
    <w:rsid w:val="00C816BA"/>
    <w:rsid w:val="00C81790"/>
    <w:rsid w:val="00C8238D"/>
    <w:rsid w:val="00C82618"/>
    <w:rsid w:val="00C8314D"/>
    <w:rsid w:val="00C83FEC"/>
    <w:rsid w:val="00C844C9"/>
    <w:rsid w:val="00C84BAE"/>
    <w:rsid w:val="00C853AB"/>
    <w:rsid w:val="00C854E8"/>
    <w:rsid w:val="00C8561B"/>
    <w:rsid w:val="00C85677"/>
    <w:rsid w:val="00C861D4"/>
    <w:rsid w:val="00C8633D"/>
    <w:rsid w:val="00C867AB"/>
    <w:rsid w:val="00C8775A"/>
    <w:rsid w:val="00C87D0E"/>
    <w:rsid w:val="00C90241"/>
    <w:rsid w:val="00C90372"/>
    <w:rsid w:val="00C907CF"/>
    <w:rsid w:val="00C90C35"/>
    <w:rsid w:val="00C9139B"/>
    <w:rsid w:val="00C92EAF"/>
    <w:rsid w:val="00C92EFD"/>
    <w:rsid w:val="00C93F79"/>
    <w:rsid w:val="00C9418F"/>
    <w:rsid w:val="00C949C2"/>
    <w:rsid w:val="00C950C5"/>
    <w:rsid w:val="00C95977"/>
    <w:rsid w:val="00C967A7"/>
    <w:rsid w:val="00C96D18"/>
    <w:rsid w:val="00C978A0"/>
    <w:rsid w:val="00CA00E9"/>
    <w:rsid w:val="00CA01FB"/>
    <w:rsid w:val="00CA0B1E"/>
    <w:rsid w:val="00CA0C75"/>
    <w:rsid w:val="00CA1593"/>
    <w:rsid w:val="00CA1EE4"/>
    <w:rsid w:val="00CA1FBC"/>
    <w:rsid w:val="00CA237F"/>
    <w:rsid w:val="00CA33C6"/>
    <w:rsid w:val="00CA37BB"/>
    <w:rsid w:val="00CA3912"/>
    <w:rsid w:val="00CA47BB"/>
    <w:rsid w:val="00CA4BB9"/>
    <w:rsid w:val="00CA51DE"/>
    <w:rsid w:val="00CA5A93"/>
    <w:rsid w:val="00CA5AAC"/>
    <w:rsid w:val="00CA6336"/>
    <w:rsid w:val="00CA6429"/>
    <w:rsid w:val="00CA760F"/>
    <w:rsid w:val="00CA7B44"/>
    <w:rsid w:val="00CA7C42"/>
    <w:rsid w:val="00CB157E"/>
    <w:rsid w:val="00CB209F"/>
    <w:rsid w:val="00CB4BC0"/>
    <w:rsid w:val="00CB4D35"/>
    <w:rsid w:val="00CB5072"/>
    <w:rsid w:val="00CB7958"/>
    <w:rsid w:val="00CC0D0E"/>
    <w:rsid w:val="00CC1884"/>
    <w:rsid w:val="00CC1D05"/>
    <w:rsid w:val="00CC1DDB"/>
    <w:rsid w:val="00CC23F3"/>
    <w:rsid w:val="00CC2585"/>
    <w:rsid w:val="00CC294B"/>
    <w:rsid w:val="00CC2C54"/>
    <w:rsid w:val="00CC380F"/>
    <w:rsid w:val="00CC401F"/>
    <w:rsid w:val="00CC4116"/>
    <w:rsid w:val="00CC50AC"/>
    <w:rsid w:val="00CC50C0"/>
    <w:rsid w:val="00CC5149"/>
    <w:rsid w:val="00CC5286"/>
    <w:rsid w:val="00CC5AF2"/>
    <w:rsid w:val="00CC6028"/>
    <w:rsid w:val="00CC6049"/>
    <w:rsid w:val="00CC66E8"/>
    <w:rsid w:val="00CC724B"/>
    <w:rsid w:val="00CC72F2"/>
    <w:rsid w:val="00CC741A"/>
    <w:rsid w:val="00CC7CDB"/>
    <w:rsid w:val="00CD02D6"/>
    <w:rsid w:val="00CD0E59"/>
    <w:rsid w:val="00CD12A4"/>
    <w:rsid w:val="00CD2091"/>
    <w:rsid w:val="00CD27BD"/>
    <w:rsid w:val="00CD301B"/>
    <w:rsid w:val="00CD392D"/>
    <w:rsid w:val="00CD3C54"/>
    <w:rsid w:val="00CD3FD3"/>
    <w:rsid w:val="00CD4B9D"/>
    <w:rsid w:val="00CD5106"/>
    <w:rsid w:val="00CD524C"/>
    <w:rsid w:val="00CD57EC"/>
    <w:rsid w:val="00CD6945"/>
    <w:rsid w:val="00CE0366"/>
    <w:rsid w:val="00CE083F"/>
    <w:rsid w:val="00CE084E"/>
    <w:rsid w:val="00CE10D6"/>
    <w:rsid w:val="00CE1188"/>
    <w:rsid w:val="00CE2BB9"/>
    <w:rsid w:val="00CE4107"/>
    <w:rsid w:val="00CE4688"/>
    <w:rsid w:val="00CE5445"/>
    <w:rsid w:val="00CE561B"/>
    <w:rsid w:val="00CE64E8"/>
    <w:rsid w:val="00CE650E"/>
    <w:rsid w:val="00CE6AFC"/>
    <w:rsid w:val="00CE6B46"/>
    <w:rsid w:val="00CE6BF2"/>
    <w:rsid w:val="00CE736A"/>
    <w:rsid w:val="00CE74E3"/>
    <w:rsid w:val="00CE78BF"/>
    <w:rsid w:val="00CF0CF8"/>
    <w:rsid w:val="00CF1FF9"/>
    <w:rsid w:val="00CF2A95"/>
    <w:rsid w:val="00CF2CDF"/>
    <w:rsid w:val="00CF4E62"/>
    <w:rsid w:val="00CF6D45"/>
    <w:rsid w:val="00CF6F19"/>
    <w:rsid w:val="00CF78C0"/>
    <w:rsid w:val="00D0010C"/>
    <w:rsid w:val="00D0137D"/>
    <w:rsid w:val="00D018B4"/>
    <w:rsid w:val="00D01ADE"/>
    <w:rsid w:val="00D024C3"/>
    <w:rsid w:val="00D03D68"/>
    <w:rsid w:val="00D0483A"/>
    <w:rsid w:val="00D054F8"/>
    <w:rsid w:val="00D0590F"/>
    <w:rsid w:val="00D07495"/>
    <w:rsid w:val="00D10492"/>
    <w:rsid w:val="00D1138C"/>
    <w:rsid w:val="00D11CE3"/>
    <w:rsid w:val="00D12645"/>
    <w:rsid w:val="00D12B39"/>
    <w:rsid w:val="00D130B1"/>
    <w:rsid w:val="00D136E5"/>
    <w:rsid w:val="00D13C56"/>
    <w:rsid w:val="00D14A48"/>
    <w:rsid w:val="00D14AB9"/>
    <w:rsid w:val="00D15D25"/>
    <w:rsid w:val="00D160E9"/>
    <w:rsid w:val="00D1626E"/>
    <w:rsid w:val="00D1707F"/>
    <w:rsid w:val="00D17510"/>
    <w:rsid w:val="00D17599"/>
    <w:rsid w:val="00D17DAE"/>
    <w:rsid w:val="00D200FD"/>
    <w:rsid w:val="00D20A97"/>
    <w:rsid w:val="00D20BEC"/>
    <w:rsid w:val="00D210D6"/>
    <w:rsid w:val="00D2233B"/>
    <w:rsid w:val="00D225C3"/>
    <w:rsid w:val="00D226D5"/>
    <w:rsid w:val="00D24667"/>
    <w:rsid w:val="00D25AB0"/>
    <w:rsid w:val="00D25AB9"/>
    <w:rsid w:val="00D26662"/>
    <w:rsid w:val="00D26998"/>
    <w:rsid w:val="00D27860"/>
    <w:rsid w:val="00D27B2D"/>
    <w:rsid w:val="00D27C1B"/>
    <w:rsid w:val="00D30E75"/>
    <w:rsid w:val="00D31006"/>
    <w:rsid w:val="00D315E7"/>
    <w:rsid w:val="00D320D7"/>
    <w:rsid w:val="00D32BD0"/>
    <w:rsid w:val="00D3326D"/>
    <w:rsid w:val="00D33B89"/>
    <w:rsid w:val="00D33BE7"/>
    <w:rsid w:val="00D345AD"/>
    <w:rsid w:val="00D34C3F"/>
    <w:rsid w:val="00D36009"/>
    <w:rsid w:val="00D362D7"/>
    <w:rsid w:val="00D366B3"/>
    <w:rsid w:val="00D366C3"/>
    <w:rsid w:val="00D36A81"/>
    <w:rsid w:val="00D37160"/>
    <w:rsid w:val="00D376A8"/>
    <w:rsid w:val="00D37A91"/>
    <w:rsid w:val="00D40173"/>
    <w:rsid w:val="00D41905"/>
    <w:rsid w:val="00D41E58"/>
    <w:rsid w:val="00D42FE0"/>
    <w:rsid w:val="00D43B91"/>
    <w:rsid w:val="00D43CC7"/>
    <w:rsid w:val="00D43D9A"/>
    <w:rsid w:val="00D43FFE"/>
    <w:rsid w:val="00D4443C"/>
    <w:rsid w:val="00D451EF"/>
    <w:rsid w:val="00D45FF8"/>
    <w:rsid w:val="00D46776"/>
    <w:rsid w:val="00D46796"/>
    <w:rsid w:val="00D4734A"/>
    <w:rsid w:val="00D47940"/>
    <w:rsid w:val="00D5031A"/>
    <w:rsid w:val="00D50C8B"/>
    <w:rsid w:val="00D50D02"/>
    <w:rsid w:val="00D518AF"/>
    <w:rsid w:val="00D51B25"/>
    <w:rsid w:val="00D526FD"/>
    <w:rsid w:val="00D54073"/>
    <w:rsid w:val="00D5416D"/>
    <w:rsid w:val="00D56193"/>
    <w:rsid w:val="00D565CA"/>
    <w:rsid w:val="00D57A03"/>
    <w:rsid w:val="00D57D2E"/>
    <w:rsid w:val="00D57F1D"/>
    <w:rsid w:val="00D6027E"/>
    <w:rsid w:val="00D61E42"/>
    <w:rsid w:val="00D62438"/>
    <w:rsid w:val="00D62F2B"/>
    <w:rsid w:val="00D63054"/>
    <w:rsid w:val="00D63D14"/>
    <w:rsid w:val="00D6401D"/>
    <w:rsid w:val="00D65133"/>
    <w:rsid w:val="00D65695"/>
    <w:rsid w:val="00D66046"/>
    <w:rsid w:val="00D6691C"/>
    <w:rsid w:val="00D67280"/>
    <w:rsid w:val="00D679E8"/>
    <w:rsid w:val="00D71AA4"/>
    <w:rsid w:val="00D71E3E"/>
    <w:rsid w:val="00D72A1F"/>
    <w:rsid w:val="00D72C03"/>
    <w:rsid w:val="00D734B4"/>
    <w:rsid w:val="00D73AB5"/>
    <w:rsid w:val="00D74013"/>
    <w:rsid w:val="00D75BC5"/>
    <w:rsid w:val="00D76961"/>
    <w:rsid w:val="00D770E4"/>
    <w:rsid w:val="00D80168"/>
    <w:rsid w:val="00D80E9C"/>
    <w:rsid w:val="00D81D59"/>
    <w:rsid w:val="00D81ECC"/>
    <w:rsid w:val="00D82B30"/>
    <w:rsid w:val="00D8388E"/>
    <w:rsid w:val="00D84CF6"/>
    <w:rsid w:val="00D855E1"/>
    <w:rsid w:val="00D85EEE"/>
    <w:rsid w:val="00D86705"/>
    <w:rsid w:val="00D86C41"/>
    <w:rsid w:val="00D87199"/>
    <w:rsid w:val="00D901D8"/>
    <w:rsid w:val="00D9029E"/>
    <w:rsid w:val="00D90CCC"/>
    <w:rsid w:val="00D919DD"/>
    <w:rsid w:val="00D9241C"/>
    <w:rsid w:val="00D926F4"/>
    <w:rsid w:val="00D927A5"/>
    <w:rsid w:val="00D927DC"/>
    <w:rsid w:val="00D94196"/>
    <w:rsid w:val="00D94271"/>
    <w:rsid w:val="00D94485"/>
    <w:rsid w:val="00D9478A"/>
    <w:rsid w:val="00D94860"/>
    <w:rsid w:val="00D95148"/>
    <w:rsid w:val="00D95304"/>
    <w:rsid w:val="00D9591A"/>
    <w:rsid w:val="00D95A20"/>
    <w:rsid w:val="00D97362"/>
    <w:rsid w:val="00D975D4"/>
    <w:rsid w:val="00DA01C3"/>
    <w:rsid w:val="00DA1875"/>
    <w:rsid w:val="00DA215C"/>
    <w:rsid w:val="00DA22F4"/>
    <w:rsid w:val="00DA3250"/>
    <w:rsid w:val="00DA32E5"/>
    <w:rsid w:val="00DA4C99"/>
    <w:rsid w:val="00DA55C4"/>
    <w:rsid w:val="00DA56B9"/>
    <w:rsid w:val="00DA64BC"/>
    <w:rsid w:val="00DA67B8"/>
    <w:rsid w:val="00DA6F5C"/>
    <w:rsid w:val="00DA76EC"/>
    <w:rsid w:val="00DA77B0"/>
    <w:rsid w:val="00DB080E"/>
    <w:rsid w:val="00DB0AD5"/>
    <w:rsid w:val="00DB0E84"/>
    <w:rsid w:val="00DB12C1"/>
    <w:rsid w:val="00DB12F3"/>
    <w:rsid w:val="00DB291C"/>
    <w:rsid w:val="00DB2BB1"/>
    <w:rsid w:val="00DB361A"/>
    <w:rsid w:val="00DB3B14"/>
    <w:rsid w:val="00DB3B97"/>
    <w:rsid w:val="00DB4E58"/>
    <w:rsid w:val="00DB5562"/>
    <w:rsid w:val="00DB5E43"/>
    <w:rsid w:val="00DB64E8"/>
    <w:rsid w:val="00DC0206"/>
    <w:rsid w:val="00DC0367"/>
    <w:rsid w:val="00DC103B"/>
    <w:rsid w:val="00DC14CD"/>
    <w:rsid w:val="00DC292B"/>
    <w:rsid w:val="00DC3116"/>
    <w:rsid w:val="00DC3554"/>
    <w:rsid w:val="00DC3EA1"/>
    <w:rsid w:val="00DC40CD"/>
    <w:rsid w:val="00DC42C7"/>
    <w:rsid w:val="00DC4989"/>
    <w:rsid w:val="00DC4A8C"/>
    <w:rsid w:val="00DC4B82"/>
    <w:rsid w:val="00DC5549"/>
    <w:rsid w:val="00DC59EC"/>
    <w:rsid w:val="00DC6907"/>
    <w:rsid w:val="00DC7525"/>
    <w:rsid w:val="00DC75CA"/>
    <w:rsid w:val="00DC7DD8"/>
    <w:rsid w:val="00DD02FF"/>
    <w:rsid w:val="00DD0F28"/>
    <w:rsid w:val="00DD12B6"/>
    <w:rsid w:val="00DD14FC"/>
    <w:rsid w:val="00DD1FB4"/>
    <w:rsid w:val="00DD3198"/>
    <w:rsid w:val="00DD3395"/>
    <w:rsid w:val="00DD3D26"/>
    <w:rsid w:val="00DD4026"/>
    <w:rsid w:val="00DD42C2"/>
    <w:rsid w:val="00DD4472"/>
    <w:rsid w:val="00DD44F8"/>
    <w:rsid w:val="00DD4BEA"/>
    <w:rsid w:val="00DD5955"/>
    <w:rsid w:val="00DD5BC6"/>
    <w:rsid w:val="00DD6062"/>
    <w:rsid w:val="00DD6B92"/>
    <w:rsid w:val="00DD72CB"/>
    <w:rsid w:val="00DD73FC"/>
    <w:rsid w:val="00DD7A5C"/>
    <w:rsid w:val="00DD7C5B"/>
    <w:rsid w:val="00DD7C69"/>
    <w:rsid w:val="00DE1F86"/>
    <w:rsid w:val="00DE2976"/>
    <w:rsid w:val="00DE34C2"/>
    <w:rsid w:val="00DE62E0"/>
    <w:rsid w:val="00DE6C5B"/>
    <w:rsid w:val="00DE6E10"/>
    <w:rsid w:val="00DE72E2"/>
    <w:rsid w:val="00DE741E"/>
    <w:rsid w:val="00DE75DC"/>
    <w:rsid w:val="00DE76E7"/>
    <w:rsid w:val="00DE782F"/>
    <w:rsid w:val="00DE7E39"/>
    <w:rsid w:val="00DF0063"/>
    <w:rsid w:val="00DF01FB"/>
    <w:rsid w:val="00DF0FEB"/>
    <w:rsid w:val="00DF19B9"/>
    <w:rsid w:val="00DF1A0B"/>
    <w:rsid w:val="00DF1B33"/>
    <w:rsid w:val="00DF5699"/>
    <w:rsid w:val="00DF5D29"/>
    <w:rsid w:val="00DF64E5"/>
    <w:rsid w:val="00DF65A9"/>
    <w:rsid w:val="00DF76A6"/>
    <w:rsid w:val="00DF7EAE"/>
    <w:rsid w:val="00E000D1"/>
    <w:rsid w:val="00E00A1C"/>
    <w:rsid w:val="00E01F89"/>
    <w:rsid w:val="00E020AF"/>
    <w:rsid w:val="00E02259"/>
    <w:rsid w:val="00E0334C"/>
    <w:rsid w:val="00E03AC6"/>
    <w:rsid w:val="00E041BB"/>
    <w:rsid w:val="00E04296"/>
    <w:rsid w:val="00E064A9"/>
    <w:rsid w:val="00E074CA"/>
    <w:rsid w:val="00E07692"/>
    <w:rsid w:val="00E076E9"/>
    <w:rsid w:val="00E07B0E"/>
    <w:rsid w:val="00E10998"/>
    <w:rsid w:val="00E10A34"/>
    <w:rsid w:val="00E10D8E"/>
    <w:rsid w:val="00E11E57"/>
    <w:rsid w:val="00E11F57"/>
    <w:rsid w:val="00E1278C"/>
    <w:rsid w:val="00E12C26"/>
    <w:rsid w:val="00E12D8C"/>
    <w:rsid w:val="00E131F5"/>
    <w:rsid w:val="00E13827"/>
    <w:rsid w:val="00E13B54"/>
    <w:rsid w:val="00E13C8C"/>
    <w:rsid w:val="00E140CA"/>
    <w:rsid w:val="00E14592"/>
    <w:rsid w:val="00E14700"/>
    <w:rsid w:val="00E14C9B"/>
    <w:rsid w:val="00E14DEB"/>
    <w:rsid w:val="00E15F4B"/>
    <w:rsid w:val="00E168DC"/>
    <w:rsid w:val="00E17C5F"/>
    <w:rsid w:val="00E20100"/>
    <w:rsid w:val="00E20768"/>
    <w:rsid w:val="00E21155"/>
    <w:rsid w:val="00E21535"/>
    <w:rsid w:val="00E22B3E"/>
    <w:rsid w:val="00E22F85"/>
    <w:rsid w:val="00E23FA8"/>
    <w:rsid w:val="00E24442"/>
    <w:rsid w:val="00E248B1"/>
    <w:rsid w:val="00E2594F"/>
    <w:rsid w:val="00E25953"/>
    <w:rsid w:val="00E25D41"/>
    <w:rsid w:val="00E26917"/>
    <w:rsid w:val="00E26EE9"/>
    <w:rsid w:val="00E27288"/>
    <w:rsid w:val="00E276E4"/>
    <w:rsid w:val="00E27EF5"/>
    <w:rsid w:val="00E27FF1"/>
    <w:rsid w:val="00E300B6"/>
    <w:rsid w:val="00E305E0"/>
    <w:rsid w:val="00E30892"/>
    <w:rsid w:val="00E30AF8"/>
    <w:rsid w:val="00E31B5A"/>
    <w:rsid w:val="00E31BFD"/>
    <w:rsid w:val="00E33F22"/>
    <w:rsid w:val="00E34327"/>
    <w:rsid w:val="00E34395"/>
    <w:rsid w:val="00E34CE5"/>
    <w:rsid w:val="00E34E18"/>
    <w:rsid w:val="00E34F91"/>
    <w:rsid w:val="00E351C2"/>
    <w:rsid w:val="00E35411"/>
    <w:rsid w:val="00E35F8E"/>
    <w:rsid w:val="00E36016"/>
    <w:rsid w:val="00E37861"/>
    <w:rsid w:val="00E402A6"/>
    <w:rsid w:val="00E402DD"/>
    <w:rsid w:val="00E40626"/>
    <w:rsid w:val="00E4188D"/>
    <w:rsid w:val="00E42CE7"/>
    <w:rsid w:val="00E4326F"/>
    <w:rsid w:val="00E436D6"/>
    <w:rsid w:val="00E450D0"/>
    <w:rsid w:val="00E45590"/>
    <w:rsid w:val="00E4574E"/>
    <w:rsid w:val="00E468E2"/>
    <w:rsid w:val="00E46E9F"/>
    <w:rsid w:val="00E46ED7"/>
    <w:rsid w:val="00E47411"/>
    <w:rsid w:val="00E47F51"/>
    <w:rsid w:val="00E5065C"/>
    <w:rsid w:val="00E50D9C"/>
    <w:rsid w:val="00E51A48"/>
    <w:rsid w:val="00E51FBC"/>
    <w:rsid w:val="00E5239F"/>
    <w:rsid w:val="00E525AC"/>
    <w:rsid w:val="00E52650"/>
    <w:rsid w:val="00E52CA3"/>
    <w:rsid w:val="00E52DDD"/>
    <w:rsid w:val="00E553F5"/>
    <w:rsid w:val="00E55EC8"/>
    <w:rsid w:val="00E5685F"/>
    <w:rsid w:val="00E57747"/>
    <w:rsid w:val="00E57CB9"/>
    <w:rsid w:val="00E608B4"/>
    <w:rsid w:val="00E61956"/>
    <w:rsid w:val="00E6340D"/>
    <w:rsid w:val="00E638CE"/>
    <w:rsid w:val="00E6410D"/>
    <w:rsid w:val="00E64272"/>
    <w:rsid w:val="00E644B3"/>
    <w:rsid w:val="00E64972"/>
    <w:rsid w:val="00E64D92"/>
    <w:rsid w:val="00E64DAB"/>
    <w:rsid w:val="00E65B46"/>
    <w:rsid w:val="00E663FE"/>
    <w:rsid w:val="00E670EE"/>
    <w:rsid w:val="00E67607"/>
    <w:rsid w:val="00E67F1C"/>
    <w:rsid w:val="00E70ED3"/>
    <w:rsid w:val="00E712C8"/>
    <w:rsid w:val="00E71591"/>
    <w:rsid w:val="00E726D9"/>
    <w:rsid w:val="00E727DF"/>
    <w:rsid w:val="00E72FD0"/>
    <w:rsid w:val="00E7458D"/>
    <w:rsid w:val="00E74C90"/>
    <w:rsid w:val="00E74E17"/>
    <w:rsid w:val="00E761D9"/>
    <w:rsid w:val="00E76212"/>
    <w:rsid w:val="00E76E74"/>
    <w:rsid w:val="00E7772C"/>
    <w:rsid w:val="00E778AE"/>
    <w:rsid w:val="00E8027A"/>
    <w:rsid w:val="00E803C9"/>
    <w:rsid w:val="00E809E5"/>
    <w:rsid w:val="00E82792"/>
    <w:rsid w:val="00E82D49"/>
    <w:rsid w:val="00E831F2"/>
    <w:rsid w:val="00E8399F"/>
    <w:rsid w:val="00E83ED3"/>
    <w:rsid w:val="00E84158"/>
    <w:rsid w:val="00E8439D"/>
    <w:rsid w:val="00E8442B"/>
    <w:rsid w:val="00E84499"/>
    <w:rsid w:val="00E84AA8"/>
    <w:rsid w:val="00E84DB7"/>
    <w:rsid w:val="00E86212"/>
    <w:rsid w:val="00E86781"/>
    <w:rsid w:val="00E868F5"/>
    <w:rsid w:val="00E87523"/>
    <w:rsid w:val="00E90909"/>
    <w:rsid w:val="00E9134B"/>
    <w:rsid w:val="00E91877"/>
    <w:rsid w:val="00E91F2D"/>
    <w:rsid w:val="00E927AD"/>
    <w:rsid w:val="00E932BA"/>
    <w:rsid w:val="00E943E9"/>
    <w:rsid w:val="00E948AC"/>
    <w:rsid w:val="00E95307"/>
    <w:rsid w:val="00E957C5"/>
    <w:rsid w:val="00E957C8"/>
    <w:rsid w:val="00E95C72"/>
    <w:rsid w:val="00E96103"/>
    <w:rsid w:val="00E961B3"/>
    <w:rsid w:val="00E96B9D"/>
    <w:rsid w:val="00E972F6"/>
    <w:rsid w:val="00E97B26"/>
    <w:rsid w:val="00EA0B25"/>
    <w:rsid w:val="00EA2404"/>
    <w:rsid w:val="00EA28A7"/>
    <w:rsid w:val="00EA301B"/>
    <w:rsid w:val="00EA330D"/>
    <w:rsid w:val="00EA3B4A"/>
    <w:rsid w:val="00EA433E"/>
    <w:rsid w:val="00EA44E9"/>
    <w:rsid w:val="00EA4824"/>
    <w:rsid w:val="00EA48CA"/>
    <w:rsid w:val="00EA5478"/>
    <w:rsid w:val="00EA6383"/>
    <w:rsid w:val="00EA772C"/>
    <w:rsid w:val="00EB0D20"/>
    <w:rsid w:val="00EB0F90"/>
    <w:rsid w:val="00EB0FEA"/>
    <w:rsid w:val="00EB1CFF"/>
    <w:rsid w:val="00EB2498"/>
    <w:rsid w:val="00EB2A1D"/>
    <w:rsid w:val="00EB2D13"/>
    <w:rsid w:val="00EB3178"/>
    <w:rsid w:val="00EB4761"/>
    <w:rsid w:val="00EB5357"/>
    <w:rsid w:val="00EB5B29"/>
    <w:rsid w:val="00EB5DC5"/>
    <w:rsid w:val="00EB638E"/>
    <w:rsid w:val="00EB65A9"/>
    <w:rsid w:val="00EB68FE"/>
    <w:rsid w:val="00EB6AFA"/>
    <w:rsid w:val="00EB6C93"/>
    <w:rsid w:val="00EB795D"/>
    <w:rsid w:val="00EC0659"/>
    <w:rsid w:val="00EC178F"/>
    <w:rsid w:val="00EC1945"/>
    <w:rsid w:val="00EC2212"/>
    <w:rsid w:val="00EC23C6"/>
    <w:rsid w:val="00EC2EFF"/>
    <w:rsid w:val="00EC35B1"/>
    <w:rsid w:val="00EC4AC4"/>
    <w:rsid w:val="00EC4BE9"/>
    <w:rsid w:val="00EC54DC"/>
    <w:rsid w:val="00EC5635"/>
    <w:rsid w:val="00EC5F06"/>
    <w:rsid w:val="00EC604A"/>
    <w:rsid w:val="00EC7DB7"/>
    <w:rsid w:val="00ED0196"/>
    <w:rsid w:val="00ED04A7"/>
    <w:rsid w:val="00ED0C5C"/>
    <w:rsid w:val="00ED19A2"/>
    <w:rsid w:val="00ED2D32"/>
    <w:rsid w:val="00ED3A40"/>
    <w:rsid w:val="00ED4E47"/>
    <w:rsid w:val="00ED6315"/>
    <w:rsid w:val="00ED6453"/>
    <w:rsid w:val="00ED7A62"/>
    <w:rsid w:val="00EE0C10"/>
    <w:rsid w:val="00EE1A88"/>
    <w:rsid w:val="00EE1F30"/>
    <w:rsid w:val="00EE24C6"/>
    <w:rsid w:val="00EE3AA0"/>
    <w:rsid w:val="00EE5592"/>
    <w:rsid w:val="00EE55F7"/>
    <w:rsid w:val="00EE5858"/>
    <w:rsid w:val="00EE59BF"/>
    <w:rsid w:val="00EE5DE5"/>
    <w:rsid w:val="00EE60D5"/>
    <w:rsid w:val="00EE6CF4"/>
    <w:rsid w:val="00EE7545"/>
    <w:rsid w:val="00EE7A7E"/>
    <w:rsid w:val="00EE7EA4"/>
    <w:rsid w:val="00EE7FC9"/>
    <w:rsid w:val="00EF0593"/>
    <w:rsid w:val="00EF0D40"/>
    <w:rsid w:val="00EF1243"/>
    <w:rsid w:val="00EF1B6F"/>
    <w:rsid w:val="00EF2F14"/>
    <w:rsid w:val="00EF3ABA"/>
    <w:rsid w:val="00EF3CDB"/>
    <w:rsid w:val="00EF4102"/>
    <w:rsid w:val="00EF5829"/>
    <w:rsid w:val="00EF5E5C"/>
    <w:rsid w:val="00EF673B"/>
    <w:rsid w:val="00EF6B82"/>
    <w:rsid w:val="00EF6E9A"/>
    <w:rsid w:val="00EF7D56"/>
    <w:rsid w:val="00F005D3"/>
    <w:rsid w:val="00F013CA"/>
    <w:rsid w:val="00F0166D"/>
    <w:rsid w:val="00F01730"/>
    <w:rsid w:val="00F01A62"/>
    <w:rsid w:val="00F01D75"/>
    <w:rsid w:val="00F03325"/>
    <w:rsid w:val="00F03600"/>
    <w:rsid w:val="00F03653"/>
    <w:rsid w:val="00F04F71"/>
    <w:rsid w:val="00F0570F"/>
    <w:rsid w:val="00F05B65"/>
    <w:rsid w:val="00F068C1"/>
    <w:rsid w:val="00F078FE"/>
    <w:rsid w:val="00F1061E"/>
    <w:rsid w:val="00F10FFA"/>
    <w:rsid w:val="00F115C4"/>
    <w:rsid w:val="00F12000"/>
    <w:rsid w:val="00F1280F"/>
    <w:rsid w:val="00F129DF"/>
    <w:rsid w:val="00F12DFD"/>
    <w:rsid w:val="00F12F20"/>
    <w:rsid w:val="00F1300B"/>
    <w:rsid w:val="00F13D35"/>
    <w:rsid w:val="00F1437F"/>
    <w:rsid w:val="00F148B7"/>
    <w:rsid w:val="00F14B46"/>
    <w:rsid w:val="00F14D9E"/>
    <w:rsid w:val="00F14FB9"/>
    <w:rsid w:val="00F1517C"/>
    <w:rsid w:val="00F15211"/>
    <w:rsid w:val="00F155A3"/>
    <w:rsid w:val="00F162A3"/>
    <w:rsid w:val="00F1642D"/>
    <w:rsid w:val="00F16AEB"/>
    <w:rsid w:val="00F17B2E"/>
    <w:rsid w:val="00F2021F"/>
    <w:rsid w:val="00F2037F"/>
    <w:rsid w:val="00F209A5"/>
    <w:rsid w:val="00F2156B"/>
    <w:rsid w:val="00F215C4"/>
    <w:rsid w:val="00F218D2"/>
    <w:rsid w:val="00F21E83"/>
    <w:rsid w:val="00F22863"/>
    <w:rsid w:val="00F23C36"/>
    <w:rsid w:val="00F23D9F"/>
    <w:rsid w:val="00F23E5A"/>
    <w:rsid w:val="00F2465C"/>
    <w:rsid w:val="00F25B93"/>
    <w:rsid w:val="00F25CF1"/>
    <w:rsid w:val="00F26517"/>
    <w:rsid w:val="00F269B8"/>
    <w:rsid w:val="00F26BCF"/>
    <w:rsid w:val="00F2718E"/>
    <w:rsid w:val="00F27996"/>
    <w:rsid w:val="00F27F98"/>
    <w:rsid w:val="00F301CD"/>
    <w:rsid w:val="00F302FD"/>
    <w:rsid w:val="00F307CE"/>
    <w:rsid w:val="00F30F76"/>
    <w:rsid w:val="00F31246"/>
    <w:rsid w:val="00F313C7"/>
    <w:rsid w:val="00F31842"/>
    <w:rsid w:val="00F31B5C"/>
    <w:rsid w:val="00F324C8"/>
    <w:rsid w:val="00F32927"/>
    <w:rsid w:val="00F32B46"/>
    <w:rsid w:val="00F33B11"/>
    <w:rsid w:val="00F36657"/>
    <w:rsid w:val="00F40169"/>
    <w:rsid w:val="00F401A9"/>
    <w:rsid w:val="00F418A3"/>
    <w:rsid w:val="00F41F03"/>
    <w:rsid w:val="00F41FE9"/>
    <w:rsid w:val="00F42202"/>
    <w:rsid w:val="00F424A5"/>
    <w:rsid w:val="00F42CFD"/>
    <w:rsid w:val="00F42EC7"/>
    <w:rsid w:val="00F433DF"/>
    <w:rsid w:val="00F451A7"/>
    <w:rsid w:val="00F470A1"/>
    <w:rsid w:val="00F471F5"/>
    <w:rsid w:val="00F4755F"/>
    <w:rsid w:val="00F47CCE"/>
    <w:rsid w:val="00F47DC8"/>
    <w:rsid w:val="00F50E67"/>
    <w:rsid w:val="00F510C3"/>
    <w:rsid w:val="00F5146D"/>
    <w:rsid w:val="00F51C4A"/>
    <w:rsid w:val="00F51D6D"/>
    <w:rsid w:val="00F51D71"/>
    <w:rsid w:val="00F52E3A"/>
    <w:rsid w:val="00F53B3D"/>
    <w:rsid w:val="00F53E8D"/>
    <w:rsid w:val="00F53F9F"/>
    <w:rsid w:val="00F548C9"/>
    <w:rsid w:val="00F55278"/>
    <w:rsid w:val="00F55867"/>
    <w:rsid w:val="00F55C05"/>
    <w:rsid w:val="00F565FC"/>
    <w:rsid w:val="00F56F6D"/>
    <w:rsid w:val="00F57134"/>
    <w:rsid w:val="00F57A4E"/>
    <w:rsid w:val="00F6081A"/>
    <w:rsid w:val="00F60D97"/>
    <w:rsid w:val="00F6129D"/>
    <w:rsid w:val="00F61D34"/>
    <w:rsid w:val="00F61F31"/>
    <w:rsid w:val="00F62058"/>
    <w:rsid w:val="00F6275D"/>
    <w:rsid w:val="00F62A4D"/>
    <w:rsid w:val="00F62A76"/>
    <w:rsid w:val="00F63441"/>
    <w:rsid w:val="00F63FF4"/>
    <w:rsid w:val="00F64360"/>
    <w:rsid w:val="00F644F8"/>
    <w:rsid w:val="00F66190"/>
    <w:rsid w:val="00F66D9A"/>
    <w:rsid w:val="00F677BC"/>
    <w:rsid w:val="00F678E1"/>
    <w:rsid w:val="00F67B84"/>
    <w:rsid w:val="00F67B94"/>
    <w:rsid w:val="00F701C2"/>
    <w:rsid w:val="00F7035A"/>
    <w:rsid w:val="00F706FF"/>
    <w:rsid w:val="00F725BC"/>
    <w:rsid w:val="00F729BB"/>
    <w:rsid w:val="00F72D9C"/>
    <w:rsid w:val="00F73652"/>
    <w:rsid w:val="00F74781"/>
    <w:rsid w:val="00F75549"/>
    <w:rsid w:val="00F75E6F"/>
    <w:rsid w:val="00F76FE5"/>
    <w:rsid w:val="00F77ABF"/>
    <w:rsid w:val="00F8027B"/>
    <w:rsid w:val="00F810CD"/>
    <w:rsid w:val="00F8111B"/>
    <w:rsid w:val="00F815D7"/>
    <w:rsid w:val="00F836B1"/>
    <w:rsid w:val="00F83750"/>
    <w:rsid w:val="00F8384C"/>
    <w:rsid w:val="00F8392F"/>
    <w:rsid w:val="00F83DB3"/>
    <w:rsid w:val="00F83EDF"/>
    <w:rsid w:val="00F84796"/>
    <w:rsid w:val="00F85F68"/>
    <w:rsid w:val="00F86787"/>
    <w:rsid w:val="00F86C6A"/>
    <w:rsid w:val="00F87873"/>
    <w:rsid w:val="00F87B34"/>
    <w:rsid w:val="00F87B52"/>
    <w:rsid w:val="00F91A78"/>
    <w:rsid w:val="00F921B6"/>
    <w:rsid w:val="00F92349"/>
    <w:rsid w:val="00F9391C"/>
    <w:rsid w:val="00F9478D"/>
    <w:rsid w:val="00F949FF"/>
    <w:rsid w:val="00F95484"/>
    <w:rsid w:val="00F9619F"/>
    <w:rsid w:val="00F9771F"/>
    <w:rsid w:val="00FA0614"/>
    <w:rsid w:val="00FA1502"/>
    <w:rsid w:val="00FA1534"/>
    <w:rsid w:val="00FA18ED"/>
    <w:rsid w:val="00FA1F52"/>
    <w:rsid w:val="00FA22DD"/>
    <w:rsid w:val="00FA2BB1"/>
    <w:rsid w:val="00FA2E1A"/>
    <w:rsid w:val="00FA4173"/>
    <w:rsid w:val="00FA440D"/>
    <w:rsid w:val="00FA5D92"/>
    <w:rsid w:val="00FA61BE"/>
    <w:rsid w:val="00FA63AF"/>
    <w:rsid w:val="00FA6607"/>
    <w:rsid w:val="00FA6F43"/>
    <w:rsid w:val="00FA79D2"/>
    <w:rsid w:val="00FA7AD7"/>
    <w:rsid w:val="00FB0102"/>
    <w:rsid w:val="00FB1799"/>
    <w:rsid w:val="00FB1BB4"/>
    <w:rsid w:val="00FB1CBA"/>
    <w:rsid w:val="00FB224B"/>
    <w:rsid w:val="00FB2F3C"/>
    <w:rsid w:val="00FB32AB"/>
    <w:rsid w:val="00FB3D7A"/>
    <w:rsid w:val="00FB43E4"/>
    <w:rsid w:val="00FB4C24"/>
    <w:rsid w:val="00FB5567"/>
    <w:rsid w:val="00FB55B1"/>
    <w:rsid w:val="00FB58AE"/>
    <w:rsid w:val="00FB6472"/>
    <w:rsid w:val="00FB68A8"/>
    <w:rsid w:val="00FC0BF0"/>
    <w:rsid w:val="00FC108F"/>
    <w:rsid w:val="00FC11ED"/>
    <w:rsid w:val="00FC1276"/>
    <w:rsid w:val="00FC18AA"/>
    <w:rsid w:val="00FC247A"/>
    <w:rsid w:val="00FC34C6"/>
    <w:rsid w:val="00FC3831"/>
    <w:rsid w:val="00FC3D8A"/>
    <w:rsid w:val="00FC40A7"/>
    <w:rsid w:val="00FC5BDD"/>
    <w:rsid w:val="00FC6218"/>
    <w:rsid w:val="00FC77D7"/>
    <w:rsid w:val="00FD0054"/>
    <w:rsid w:val="00FD05DF"/>
    <w:rsid w:val="00FD0B63"/>
    <w:rsid w:val="00FD0D83"/>
    <w:rsid w:val="00FD15F0"/>
    <w:rsid w:val="00FD1617"/>
    <w:rsid w:val="00FD2175"/>
    <w:rsid w:val="00FD3BFD"/>
    <w:rsid w:val="00FD3D36"/>
    <w:rsid w:val="00FD471C"/>
    <w:rsid w:val="00FD4D8F"/>
    <w:rsid w:val="00FD5031"/>
    <w:rsid w:val="00FD505E"/>
    <w:rsid w:val="00FD5930"/>
    <w:rsid w:val="00FD5CF1"/>
    <w:rsid w:val="00FD62EC"/>
    <w:rsid w:val="00FD6673"/>
    <w:rsid w:val="00FD722D"/>
    <w:rsid w:val="00FD7670"/>
    <w:rsid w:val="00FE1C52"/>
    <w:rsid w:val="00FE2266"/>
    <w:rsid w:val="00FE2364"/>
    <w:rsid w:val="00FE2BD6"/>
    <w:rsid w:val="00FE3600"/>
    <w:rsid w:val="00FE3A31"/>
    <w:rsid w:val="00FE41C0"/>
    <w:rsid w:val="00FE5464"/>
    <w:rsid w:val="00FE564E"/>
    <w:rsid w:val="00FE5F93"/>
    <w:rsid w:val="00FE6527"/>
    <w:rsid w:val="00FE7542"/>
    <w:rsid w:val="00FE7551"/>
    <w:rsid w:val="00FE76C8"/>
    <w:rsid w:val="00FE7A1F"/>
    <w:rsid w:val="00FF00D5"/>
    <w:rsid w:val="00FF06C4"/>
    <w:rsid w:val="00FF070D"/>
    <w:rsid w:val="00FF0ABD"/>
    <w:rsid w:val="00FF0BD7"/>
    <w:rsid w:val="00FF0FFB"/>
    <w:rsid w:val="00FF1321"/>
    <w:rsid w:val="00FF15FD"/>
    <w:rsid w:val="00FF1710"/>
    <w:rsid w:val="00FF2ACA"/>
    <w:rsid w:val="00FF2BB2"/>
    <w:rsid w:val="00FF3A8A"/>
    <w:rsid w:val="00FF3E9B"/>
    <w:rsid w:val="00FF6082"/>
    <w:rsid w:val="00FF7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A81"/>
  </w:style>
  <w:style w:type="paragraph" w:styleId="1">
    <w:name w:val="heading 1"/>
    <w:basedOn w:val="a"/>
    <w:next w:val="a"/>
    <w:link w:val="10"/>
    <w:qFormat/>
    <w:rsid w:val="00651F2E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651F2E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i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F317E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customStyle="1" w:styleId="a3">
    <w:name w:val="Знак Знак Знак Знак"/>
    <w:basedOn w:val="a"/>
    <w:rsid w:val="00843D6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nhideWhenUsed/>
    <w:rsid w:val="006339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339EC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6A7548"/>
  </w:style>
  <w:style w:type="paragraph" w:customStyle="1" w:styleId="ConsPlusTitle">
    <w:name w:val="ConsPlusTitle"/>
    <w:rsid w:val="00C26BD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335FA3"/>
  </w:style>
  <w:style w:type="numbering" w:customStyle="1" w:styleId="3">
    <w:name w:val="Нет списка3"/>
    <w:next w:val="a2"/>
    <w:uiPriority w:val="99"/>
    <w:semiHidden/>
    <w:unhideWhenUsed/>
    <w:rsid w:val="0075670A"/>
  </w:style>
  <w:style w:type="numbering" w:customStyle="1" w:styleId="4">
    <w:name w:val="Нет списка4"/>
    <w:next w:val="a2"/>
    <w:uiPriority w:val="99"/>
    <w:semiHidden/>
    <w:unhideWhenUsed/>
    <w:rsid w:val="00951BC1"/>
  </w:style>
  <w:style w:type="paragraph" w:styleId="a6">
    <w:name w:val="List Paragraph"/>
    <w:basedOn w:val="a"/>
    <w:uiPriority w:val="34"/>
    <w:qFormat/>
    <w:rsid w:val="004B0768"/>
    <w:pPr>
      <w:ind w:left="720"/>
      <w:contextualSpacing/>
    </w:pPr>
  </w:style>
  <w:style w:type="table" w:styleId="a7">
    <w:name w:val="Table Grid"/>
    <w:basedOn w:val="a1"/>
    <w:uiPriority w:val="59"/>
    <w:rsid w:val="004B0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4B07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5">
    <w:name w:val="Нет списка5"/>
    <w:next w:val="a2"/>
    <w:uiPriority w:val="99"/>
    <w:semiHidden/>
    <w:unhideWhenUsed/>
    <w:rsid w:val="003650ED"/>
  </w:style>
  <w:style w:type="character" w:styleId="a9">
    <w:name w:val="Hyperlink"/>
    <w:basedOn w:val="a0"/>
    <w:uiPriority w:val="99"/>
    <w:unhideWhenUsed/>
    <w:rsid w:val="003650ED"/>
    <w:rPr>
      <w:color w:val="0000FF"/>
      <w:u w:val="single"/>
    </w:rPr>
  </w:style>
  <w:style w:type="character" w:styleId="aa">
    <w:name w:val="FollowedHyperlink"/>
    <w:basedOn w:val="a0"/>
    <w:uiPriority w:val="99"/>
    <w:unhideWhenUsed/>
    <w:rsid w:val="003650ED"/>
    <w:rPr>
      <w:color w:val="800080"/>
      <w:u w:val="single"/>
    </w:rPr>
  </w:style>
  <w:style w:type="paragraph" w:customStyle="1" w:styleId="xl65">
    <w:name w:val="xl65"/>
    <w:basedOn w:val="a"/>
    <w:rsid w:val="003650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3650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3650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3650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3650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3650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3650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styleId="ab">
    <w:name w:val="Body Text"/>
    <w:basedOn w:val="a"/>
    <w:link w:val="ac"/>
    <w:unhideWhenUsed/>
    <w:rsid w:val="003A1A8B"/>
    <w:pPr>
      <w:spacing w:after="120"/>
    </w:pPr>
  </w:style>
  <w:style w:type="character" w:customStyle="1" w:styleId="ac">
    <w:name w:val="Основной текст Знак"/>
    <w:basedOn w:val="a0"/>
    <w:link w:val="ab"/>
    <w:rsid w:val="003A1A8B"/>
  </w:style>
  <w:style w:type="paragraph" w:customStyle="1" w:styleId="ConsNormal">
    <w:name w:val="ConsNormal"/>
    <w:rsid w:val="003B55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6">
    <w:name w:val="Нет списка6"/>
    <w:next w:val="a2"/>
    <w:uiPriority w:val="99"/>
    <w:semiHidden/>
    <w:unhideWhenUsed/>
    <w:rsid w:val="00AB265C"/>
  </w:style>
  <w:style w:type="paragraph" w:styleId="ad">
    <w:name w:val="header"/>
    <w:basedOn w:val="a"/>
    <w:link w:val="ae"/>
    <w:unhideWhenUsed/>
    <w:rsid w:val="00D36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D366C3"/>
  </w:style>
  <w:style w:type="paragraph" w:styleId="af">
    <w:name w:val="footer"/>
    <w:basedOn w:val="a"/>
    <w:link w:val="af0"/>
    <w:unhideWhenUsed/>
    <w:rsid w:val="00D36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366C3"/>
  </w:style>
  <w:style w:type="paragraph" w:customStyle="1" w:styleId="xl84">
    <w:name w:val="xl84"/>
    <w:basedOn w:val="a"/>
    <w:rsid w:val="007358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7358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7358C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358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7358C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7358C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7358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7358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358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7358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7358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7358C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7358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16"/>
      <w:szCs w:val="16"/>
      <w:lang w:eastAsia="ru-RU"/>
    </w:rPr>
  </w:style>
  <w:style w:type="paragraph" w:styleId="af1">
    <w:name w:val="No Spacing"/>
    <w:uiPriority w:val="1"/>
    <w:qFormat/>
    <w:rsid w:val="00206162"/>
    <w:pPr>
      <w:spacing w:after="0" w:line="240" w:lineRule="auto"/>
    </w:pPr>
  </w:style>
  <w:style w:type="paragraph" w:styleId="30">
    <w:name w:val="Body Text Indent 3"/>
    <w:basedOn w:val="a"/>
    <w:link w:val="31"/>
    <w:uiPriority w:val="99"/>
    <w:semiHidden/>
    <w:unhideWhenUsed/>
    <w:rsid w:val="00D36A81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D36A81"/>
    <w:rPr>
      <w:sz w:val="16"/>
      <w:szCs w:val="16"/>
    </w:rPr>
  </w:style>
  <w:style w:type="paragraph" w:styleId="af2">
    <w:name w:val="caption"/>
    <w:basedOn w:val="a"/>
    <w:next w:val="a"/>
    <w:unhideWhenUsed/>
    <w:qFormat/>
    <w:rsid w:val="00C37194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10">
    <w:name w:val="Заголовок 1 Знак"/>
    <w:basedOn w:val="a0"/>
    <w:link w:val="1"/>
    <w:rsid w:val="00651F2E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651F2E"/>
    <w:rPr>
      <w:rFonts w:ascii="Times New Roman" w:eastAsia="Times New Roman" w:hAnsi="Times New Roman" w:cs="Times New Roman"/>
      <w:b/>
      <w:i/>
      <w:sz w:val="28"/>
      <w:szCs w:val="20"/>
      <w:lang w:val="x-none" w:eastAsia="x-none"/>
    </w:rPr>
  </w:style>
  <w:style w:type="numbering" w:customStyle="1" w:styleId="7">
    <w:name w:val="Нет списка7"/>
    <w:next w:val="a2"/>
    <w:uiPriority w:val="99"/>
    <w:semiHidden/>
    <w:rsid w:val="00651F2E"/>
  </w:style>
  <w:style w:type="paragraph" w:styleId="af3">
    <w:name w:val="Body Text Indent"/>
    <w:aliases w:val="Нумерованный список !!,Надин стиль,Основной текст 1,Основной текст без отступа"/>
    <w:basedOn w:val="a"/>
    <w:link w:val="af4"/>
    <w:rsid w:val="00651F2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"/>
    <w:basedOn w:val="a0"/>
    <w:link w:val="af3"/>
    <w:rsid w:val="00651F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Нумерованный абзац"/>
    <w:rsid w:val="00651F2E"/>
    <w:pPr>
      <w:tabs>
        <w:tab w:val="left" w:pos="1134"/>
        <w:tab w:val="num" w:pos="1571"/>
      </w:tabs>
      <w:suppressAutoHyphens/>
      <w:spacing w:before="240" w:after="0" w:line="240" w:lineRule="auto"/>
      <w:ind w:firstLine="851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table" w:customStyle="1" w:styleId="12">
    <w:name w:val="Сетка таблицы1"/>
    <w:basedOn w:val="a1"/>
    <w:next w:val="a7"/>
    <w:rsid w:val="00651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0">
    <w:name w:val="Знак Знак1 Знак Знак Знак1 Знак"/>
    <w:basedOn w:val="a"/>
    <w:rsid w:val="00651F2E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f6">
    <w:name w:val="page number"/>
    <w:basedOn w:val="a0"/>
    <w:rsid w:val="00651F2E"/>
  </w:style>
  <w:style w:type="paragraph" w:customStyle="1" w:styleId="af7">
    <w:name w:val="Знак Знак Знак Знак"/>
    <w:basedOn w:val="a"/>
    <w:rsid w:val="00651F2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BodyTextIndentChar">
    <w:name w:val="Body Text Indent Char"/>
    <w:aliases w:val="Нумерованный список !! Char,Надин стиль Char,Основной текст 1 Char,Основной текст без отступа Char"/>
    <w:locked/>
    <w:rsid w:val="00651F2E"/>
    <w:rPr>
      <w:sz w:val="24"/>
      <w:lang w:val="ru-RU" w:eastAsia="ru-RU"/>
    </w:rPr>
  </w:style>
  <w:style w:type="paragraph" w:customStyle="1" w:styleId="Style4">
    <w:name w:val="Style4"/>
    <w:basedOn w:val="a"/>
    <w:rsid w:val="00651F2E"/>
    <w:pPr>
      <w:widowControl w:val="0"/>
      <w:autoSpaceDE w:val="0"/>
      <w:autoSpaceDN w:val="0"/>
      <w:adjustRightInd w:val="0"/>
      <w:spacing w:after="0" w:line="30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51F2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xl63">
    <w:name w:val="xl63"/>
    <w:basedOn w:val="a"/>
    <w:rsid w:val="00651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65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8">
    <w:name w:val="Нет списка8"/>
    <w:next w:val="a2"/>
    <w:uiPriority w:val="99"/>
    <w:semiHidden/>
    <w:rsid w:val="00B26BFA"/>
  </w:style>
  <w:style w:type="table" w:customStyle="1" w:styleId="22">
    <w:name w:val="Сетка таблицы2"/>
    <w:basedOn w:val="a1"/>
    <w:next w:val="a7"/>
    <w:rsid w:val="00B26B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">
    <w:name w:val="Знак Знак1 Знак Знак Знак1 Знак"/>
    <w:basedOn w:val="a"/>
    <w:rsid w:val="00B26BF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8">
    <w:name w:val="Знак Знак Знак Знак"/>
    <w:basedOn w:val="a"/>
    <w:rsid w:val="00B26BF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002">
    <w:name w:val="002_Текст"/>
    <w:basedOn w:val="af3"/>
    <w:link w:val="0020"/>
    <w:rsid w:val="008732DA"/>
    <w:pPr>
      <w:spacing w:after="0"/>
      <w:ind w:left="0" w:firstLine="709"/>
      <w:jc w:val="both"/>
    </w:pPr>
    <w:rPr>
      <w:sz w:val="28"/>
      <w:szCs w:val="28"/>
    </w:rPr>
  </w:style>
  <w:style w:type="character" w:customStyle="1" w:styleId="0020">
    <w:name w:val="002_Текст Знак"/>
    <w:link w:val="002"/>
    <w:rsid w:val="008732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2">
    <w:name w:val="Знак Знак1 Знак Знак Знак1 Знак"/>
    <w:basedOn w:val="a"/>
    <w:rsid w:val="00A85D5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9">
    <w:name w:val="Знак Знак Знак Знак"/>
    <w:basedOn w:val="a"/>
    <w:rsid w:val="00A85D5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a">
    <w:name w:val="Знак Знак Знак Знак"/>
    <w:basedOn w:val="a"/>
    <w:rsid w:val="00000ED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3">
    <w:name w:val="Знак Знак1 Знак Знак Знак1 Знак"/>
    <w:basedOn w:val="a"/>
    <w:rsid w:val="00ED2D32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b">
    <w:name w:val="Знак Знак Знак Знак"/>
    <w:basedOn w:val="a"/>
    <w:rsid w:val="00ED2D3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western">
    <w:name w:val="western"/>
    <w:basedOn w:val="a"/>
    <w:semiHidden/>
    <w:rsid w:val="00DA67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нак Знак Знак Знак"/>
    <w:basedOn w:val="a"/>
    <w:rsid w:val="00C10D3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d">
    <w:name w:val="Знак Знак Знак Знак"/>
    <w:basedOn w:val="a"/>
    <w:rsid w:val="00C7276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e">
    <w:name w:val="Знак Знак Знак Знак"/>
    <w:basedOn w:val="a"/>
    <w:rsid w:val="001107F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">
    <w:name w:val="Знак Знак Знак Знак"/>
    <w:basedOn w:val="a"/>
    <w:rsid w:val="00FF070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0">
    <w:name w:val="Знак Знак Знак Знак"/>
    <w:basedOn w:val="a"/>
    <w:rsid w:val="00C802F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numbering" w:customStyle="1" w:styleId="9">
    <w:name w:val="Нет списка9"/>
    <w:next w:val="a2"/>
    <w:uiPriority w:val="99"/>
    <w:semiHidden/>
    <w:rsid w:val="009B2DE3"/>
  </w:style>
  <w:style w:type="table" w:customStyle="1" w:styleId="32">
    <w:name w:val="Сетка таблицы3"/>
    <w:basedOn w:val="a1"/>
    <w:next w:val="a7"/>
    <w:rsid w:val="009B2D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">
    <w:name w:val="Знак Знак1 Знак Знак Знак1 Знак"/>
    <w:basedOn w:val="a"/>
    <w:rsid w:val="009B2DE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1">
    <w:name w:val="Знак Знак Знак Знак"/>
    <w:basedOn w:val="a"/>
    <w:rsid w:val="009B2DE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115">
    <w:name w:val="Сетка таблицы11"/>
    <w:basedOn w:val="a1"/>
    <w:next w:val="a7"/>
    <w:rsid w:val="009B2DE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2">
    <w:name w:val="Знак Знак Знак Знак"/>
    <w:basedOn w:val="a"/>
    <w:rsid w:val="00E03AC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3">
    <w:name w:val="Знак Знак Знак Знак"/>
    <w:basedOn w:val="a"/>
    <w:rsid w:val="0081544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numbering" w:customStyle="1" w:styleId="100">
    <w:name w:val="Нет списка10"/>
    <w:next w:val="a2"/>
    <w:uiPriority w:val="99"/>
    <w:semiHidden/>
    <w:rsid w:val="00CE083F"/>
  </w:style>
  <w:style w:type="table" w:customStyle="1" w:styleId="40">
    <w:name w:val="Сетка таблицы4"/>
    <w:basedOn w:val="a1"/>
    <w:next w:val="a7"/>
    <w:rsid w:val="00CE08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">
    <w:name w:val="Знак Знак1 Знак Знак Знак1 Знак"/>
    <w:basedOn w:val="a"/>
    <w:rsid w:val="00CE083F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4">
    <w:name w:val="Знак Знак Знак Знак"/>
    <w:basedOn w:val="a"/>
    <w:rsid w:val="00CE083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120">
    <w:name w:val="Сетка таблицы12"/>
    <w:basedOn w:val="a1"/>
    <w:next w:val="a7"/>
    <w:rsid w:val="00CE083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A81"/>
  </w:style>
  <w:style w:type="paragraph" w:styleId="1">
    <w:name w:val="heading 1"/>
    <w:basedOn w:val="a"/>
    <w:next w:val="a"/>
    <w:link w:val="10"/>
    <w:qFormat/>
    <w:rsid w:val="00651F2E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651F2E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i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F317E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customStyle="1" w:styleId="a3">
    <w:name w:val="Знак Знак Знак Знак"/>
    <w:basedOn w:val="a"/>
    <w:rsid w:val="00843D6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nhideWhenUsed/>
    <w:rsid w:val="006339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339EC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6A7548"/>
  </w:style>
  <w:style w:type="paragraph" w:customStyle="1" w:styleId="ConsPlusTitle">
    <w:name w:val="ConsPlusTitle"/>
    <w:rsid w:val="00C26BD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335FA3"/>
  </w:style>
  <w:style w:type="numbering" w:customStyle="1" w:styleId="3">
    <w:name w:val="Нет списка3"/>
    <w:next w:val="a2"/>
    <w:uiPriority w:val="99"/>
    <w:semiHidden/>
    <w:unhideWhenUsed/>
    <w:rsid w:val="0075670A"/>
  </w:style>
  <w:style w:type="numbering" w:customStyle="1" w:styleId="4">
    <w:name w:val="Нет списка4"/>
    <w:next w:val="a2"/>
    <w:uiPriority w:val="99"/>
    <w:semiHidden/>
    <w:unhideWhenUsed/>
    <w:rsid w:val="00951BC1"/>
  </w:style>
  <w:style w:type="paragraph" w:styleId="a6">
    <w:name w:val="List Paragraph"/>
    <w:basedOn w:val="a"/>
    <w:uiPriority w:val="34"/>
    <w:qFormat/>
    <w:rsid w:val="004B0768"/>
    <w:pPr>
      <w:ind w:left="720"/>
      <w:contextualSpacing/>
    </w:pPr>
  </w:style>
  <w:style w:type="table" w:styleId="a7">
    <w:name w:val="Table Grid"/>
    <w:basedOn w:val="a1"/>
    <w:uiPriority w:val="59"/>
    <w:rsid w:val="004B0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4B07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5">
    <w:name w:val="Нет списка5"/>
    <w:next w:val="a2"/>
    <w:uiPriority w:val="99"/>
    <w:semiHidden/>
    <w:unhideWhenUsed/>
    <w:rsid w:val="003650ED"/>
  </w:style>
  <w:style w:type="character" w:styleId="a9">
    <w:name w:val="Hyperlink"/>
    <w:basedOn w:val="a0"/>
    <w:uiPriority w:val="99"/>
    <w:unhideWhenUsed/>
    <w:rsid w:val="003650ED"/>
    <w:rPr>
      <w:color w:val="0000FF"/>
      <w:u w:val="single"/>
    </w:rPr>
  </w:style>
  <w:style w:type="character" w:styleId="aa">
    <w:name w:val="FollowedHyperlink"/>
    <w:basedOn w:val="a0"/>
    <w:uiPriority w:val="99"/>
    <w:unhideWhenUsed/>
    <w:rsid w:val="003650ED"/>
    <w:rPr>
      <w:color w:val="800080"/>
      <w:u w:val="single"/>
    </w:rPr>
  </w:style>
  <w:style w:type="paragraph" w:customStyle="1" w:styleId="xl65">
    <w:name w:val="xl65"/>
    <w:basedOn w:val="a"/>
    <w:rsid w:val="003650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3650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3650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3650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3650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3650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3650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styleId="ab">
    <w:name w:val="Body Text"/>
    <w:basedOn w:val="a"/>
    <w:link w:val="ac"/>
    <w:unhideWhenUsed/>
    <w:rsid w:val="003A1A8B"/>
    <w:pPr>
      <w:spacing w:after="120"/>
    </w:pPr>
  </w:style>
  <w:style w:type="character" w:customStyle="1" w:styleId="ac">
    <w:name w:val="Основной текст Знак"/>
    <w:basedOn w:val="a0"/>
    <w:link w:val="ab"/>
    <w:rsid w:val="003A1A8B"/>
  </w:style>
  <w:style w:type="paragraph" w:customStyle="1" w:styleId="ConsNormal">
    <w:name w:val="ConsNormal"/>
    <w:rsid w:val="003B55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6">
    <w:name w:val="Нет списка6"/>
    <w:next w:val="a2"/>
    <w:uiPriority w:val="99"/>
    <w:semiHidden/>
    <w:unhideWhenUsed/>
    <w:rsid w:val="00AB265C"/>
  </w:style>
  <w:style w:type="paragraph" w:styleId="ad">
    <w:name w:val="header"/>
    <w:basedOn w:val="a"/>
    <w:link w:val="ae"/>
    <w:unhideWhenUsed/>
    <w:rsid w:val="00D36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D366C3"/>
  </w:style>
  <w:style w:type="paragraph" w:styleId="af">
    <w:name w:val="footer"/>
    <w:basedOn w:val="a"/>
    <w:link w:val="af0"/>
    <w:unhideWhenUsed/>
    <w:rsid w:val="00D36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366C3"/>
  </w:style>
  <w:style w:type="paragraph" w:customStyle="1" w:styleId="xl84">
    <w:name w:val="xl84"/>
    <w:basedOn w:val="a"/>
    <w:rsid w:val="007358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7358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7358C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358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7358C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7358C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7358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7358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358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7358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7358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7358C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7358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16"/>
      <w:szCs w:val="16"/>
      <w:lang w:eastAsia="ru-RU"/>
    </w:rPr>
  </w:style>
  <w:style w:type="paragraph" w:styleId="af1">
    <w:name w:val="No Spacing"/>
    <w:uiPriority w:val="1"/>
    <w:qFormat/>
    <w:rsid w:val="00206162"/>
    <w:pPr>
      <w:spacing w:after="0" w:line="240" w:lineRule="auto"/>
    </w:pPr>
  </w:style>
  <w:style w:type="paragraph" w:styleId="30">
    <w:name w:val="Body Text Indent 3"/>
    <w:basedOn w:val="a"/>
    <w:link w:val="31"/>
    <w:uiPriority w:val="99"/>
    <w:semiHidden/>
    <w:unhideWhenUsed/>
    <w:rsid w:val="00D36A81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D36A81"/>
    <w:rPr>
      <w:sz w:val="16"/>
      <w:szCs w:val="16"/>
    </w:rPr>
  </w:style>
  <w:style w:type="paragraph" w:styleId="af2">
    <w:name w:val="caption"/>
    <w:basedOn w:val="a"/>
    <w:next w:val="a"/>
    <w:unhideWhenUsed/>
    <w:qFormat/>
    <w:rsid w:val="00C37194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10">
    <w:name w:val="Заголовок 1 Знак"/>
    <w:basedOn w:val="a0"/>
    <w:link w:val="1"/>
    <w:rsid w:val="00651F2E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651F2E"/>
    <w:rPr>
      <w:rFonts w:ascii="Times New Roman" w:eastAsia="Times New Roman" w:hAnsi="Times New Roman" w:cs="Times New Roman"/>
      <w:b/>
      <w:i/>
      <w:sz w:val="28"/>
      <w:szCs w:val="20"/>
      <w:lang w:val="x-none" w:eastAsia="x-none"/>
    </w:rPr>
  </w:style>
  <w:style w:type="numbering" w:customStyle="1" w:styleId="7">
    <w:name w:val="Нет списка7"/>
    <w:next w:val="a2"/>
    <w:uiPriority w:val="99"/>
    <w:semiHidden/>
    <w:rsid w:val="00651F2E"/>
  </w:style>
  <w:style w:type="paragraph" w:styleId="af3">
    <w:name w:val="Body Text Indent"/>
    <w:aliases w:val="Нумерованный список !!,Надин стиль,Основной текст 1,Основной текст без отступа"/>
    <w:basedOn w:val="a"/>
    <w:link w:val="af4"/>
    <w:rsid w:val="00651F2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"/>
    <w:basedOn w:val="a0"/>
    <w:link w:val="af3"/>
    <w:rsid w:val="00651F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Нумерованный абзац"/>
    <w:rsid w:val="00651F2E"/>
    <w:pPr>
      <w:tabs>
        <w:tab w:val="left" w:pos="1134"/>
        <w:tab w:val="num" w:pos="1571"/>
      </w:tabs>
      <w:suppressAutoHyphens/>
      <w:spacing w:before="240" w:after="0" w:line="240" w:lineRule="auto"/>
      <w:ind w:firstLine="851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table" w:customStyle="1" w:styleId="12">
    <w:name w:val="Сетка таблицы1"/>
    <w:basedOn w:val="a1"/>
    <w:next w:val="a7"/>
    <w:rsid w:val="00651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0">
    <w:name w:val="Знак Знак1 Знак Знак Знак1 Знак"/>
    <w:basedOn w:val="a"/>
    <w:rsid w:val="00651F2E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f6">
    <w:name w:val="page number"/>
    <w:basedOn w:val="a0"/>
    <w:rsid w:val="00651F2E"/>
  </w:style>
  <w:style w:type="paragraph" w:customStyle="1" w:styleId="af7">
    <w:name w:val="Знак Знак Знак Знак"/>
    <w:basedOn w:val="a"/>
    <w:rsid w:val="00651F2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BodyTextIndentChar">
    <w:name w:val="Body Text Indent Char"/>
    <w:aliases w:val="Нумерованный список !! Char,Надин стиль Char,Основной текст 1 Char,Основной текст без отступа Char"/>
    <w:locked/>
    <w:rsid w:val="00651F2E"/>
    <w:rPr>
      <w:sz w:val="24"/>
      <w:lang w:val="ru-RU" w:eastAsia="ru-RU"/>
    </w:rPr>
  </w:style>
  <w:style w:type="paragraph" w:customStyle="1" w:styleId="Style4">
    <w:name w:val="Style4"/>
    <w:basedOn w:val="a"/>
    <w:rsid w:val="00651F2E"/>
    <w:pPr>
      <w:widowControl w:val="0"/>
      <w:autoSpaceDE w:val="0"/>
      <w:autoSpaceDN w:val="0"/>
      <w:adjustRightInd w:val="0"/>
      <w:spacing w:after="0" w:line="30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51F2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xl63">
    <w:name w:val="xl63"/>
    <w:basedOn w:val="a"/>
    <w:rsid w:val="00651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65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8">
    <w:name w:val="Нет списка8"/>
    <w:next w:val="a2"/>
    <w:uiPriority w:val="99"/>
    <w:semiHidden/>
    <w:rsid w:val="00B26BFA"/>
  </w:style>
  <w:style w:type="table" w:customStyle="1" w:styleId="22">
    <w:name w:val="Сетка таблицы2"/>
    <w:basedOn w:val="a1"/>
    <w:next w:val="a7"/>
    <w:rsid w:val="00B26B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">
    <w:name w:val="Знак Знак1 Знак Знак Знак1 Знак"/>
    <w:basedOn w:val="a"/>
    <w:rsid w:val="00B26BF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8">
    <w:name w:val="Знак Знак Знак Знак"/>
    <w:basedOn w:val="a"/>
    <w:rsid w:val="00B26BF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002">
    <w:name w:val="002_Текст"/>
    <w:basedOn w:val="af3"/>
    <w:link w:val="0020"/>
    <w:rsid w:val="008732DA"/>
    <w:pPr>
      <w:spacing w:after="0"/>
      <w:ind w:left="0" w:firstLine="709"/>
      <w:jc w:val="both"/>
    </w:pPr>
    <w:rPr>
      <w:sz w:val="28"/>
      <w:szCs w:val="28"/>
    </w:rPr>
  </w:style>
  <w:style w:type="character" w:customStyle="1" w:styleId="0020">
    <w:name w:val="002_Текст Знак"/>
    <w:link w:val="002"/>
    <w:rsid w:val="008732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2">
    <w:name w:val="Знак Знак1 Знак Знак Знак1 Знак"/>
    <w:basedOn w:val="a"/>
    <w:rsid w:val="00A85D5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9">
    <w:name w:val="Знак Знак Знак Знак"/>
    <w:basedOn w:val="a"/>
    <w:rsid w:val="00A85D5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a">
    <w:name w:val="Знак Знак Знак Знак"/>
    <w:basedOn w:val="a"/>
    <w:rsid w:val="00000ED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3">
    <w:name w:val="Знак Знак1 Знак Знак Знак1 Знак"/>
    <w:basedOn w:val="a"/>
    <w:rsid w:val="00ED2D32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b">
    <w:name w:val="Знак Знак Знак Знак"/>
    <w:basedOn w:val="a"/>
    <w:rsid w:val="00ED2D3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western">
    <w:name w:val="western"/>
    <w:basedOn w:val="a"/>
    <w:semiHidden/>
    <w:rsid w:val="00DA67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нак Знак Знак Знак"/>
    <w:basedOn w:val="a"/>
    <w:rsid w:val="00C10D3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d">
    <w:name w:val="Знак Знак Знак Знак"/>
    <w:basedOn w:val="a"/>
    <w:rsid w:val="00C7276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e">
    <w:name w:val="Знак Знак Знак Знак"/>
    <w:basedOn w:val="a"/>
    <w:rsid w:val="001107F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">
    <w:name w:val="Знак Знак Знак Знак"/>
    <w:basedOn w:val="a"/>
    <w:rsid w:val="00FF070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0">
    <w:name w:val="Знак Знак Знак Знак"/>
    <w:basedOn w:val="a"/>
    <w:rsid w:val="00C802F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numbering" w:customStyle="1" w:styleId="9">
    <w:name w:val="Нет списка9"/>
    <w:next w:val="a2"/>
    <w:uiPriority w:val="99"/>
    <w:semiHidden/>
    <w:rsid w:val="009B2DE3"/>
  </w:style>
  <w:style w:type="table" w:customStyle="1" w:styleId="32">
    <w:name w:val="Сетка таблицы3"/>
    <w:basedOn w:val="a1"/>
    <w:next w:val="a7"/>
    <w:rsid w:val="009B2D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">
    <w:name w:val="Знак Знак1 Знак Знак Знак1 Знак"/>
    <w:basedOn w:val="a"/>
    <w:rsid w:val="009B2DE3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1">
    <w:name w:val="Знак Знак Знак Знак"/>
    <w:basedOn w:val="a"/>
    <w:rsid w:val="009B2DE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115">
    <w:name w:val="Сетка таблицы11"/>
    <w:basedOn w:val="a1"/>
    <w:next w:val="a7"/>
    <w:rsid w:val="009B2DE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2">
    <w:name w:val="Знак Знак Знак Знак"/>
    <w:basedOn w:val="a"/>
    <w:rsid w:val="00E03AC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3">
    <w:name w:val="Знак Знак Знак Знак"/>
    <w:basedOn w:val="a"/>
    <w:rsid w:val="0081544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numbering" w:customStyle="1" w:styleId="100">
    <w:name w:val="Нет списка10"/>
    <w:next w:val="a2"/>
    <w:uiPriority w:val="99"/>
    <w:semiHidden/>
    <w:rsid w:val="00CE083F"/>
  </w:style>
  <w:style w:type="table" w:customStyle="1" w:styleId="40">
    <w:name w:val="Сетка таблицы4"/>
    <w:basedOn w:val="a1"/>
    <w:next w:val="a7"/>
    <w:rsid w:val="00CE08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6">
    <w:name w:val="Знак Знак1 Знак Знак Знак1 Знак"/>
    <w:basedOn w:val="a"/>
    <w:rsid w:val="00CE083F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4">
    <w:name w:val="Знак Знак Знак Знак"/>
    <w:basedOn w:val="a"/>
    <w:rsid w:val="00CE083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120">
    <w:name w:val="Сетка таблицы12"/>
    <w:basedOn w:val="a1"/>
    <w:next w:val="a7"/>
    <w:rsid w:val="00CE083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2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2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5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trubech.ru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42486CEDD95369BBB340DDB29A6DD8A40D52BF55A91FD13FECD06C629E6F2AB250D3EFBCBEF14FBF5D2BA1CA0696130CB9A5C9319DF145E7h4v5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2486CEDD95369BBB340DDB29A6DD8A40D52BF55A91FD13FECD06C629E6F2AB250D3EFBCBEF14FB45E2BA1CA0696130CB9A5C9319DF145E7h4v5J" TargetMode="External"/><Relationship Id="rId14" Type="http://schemas.openxmlformats.org/officeDocument/2006/relationships/chart" Target="charts/chart3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Microsoft_Excel_Worksheet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3.xlsx"/><Relationship Id="rId1" Type="http://schemas.openxmlformats.org/officeDocument/2006/relationships/themeOverride" Target="../theme/themeOverrid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2.6647171478301371E-2"/>
          <c:y val="4.4966990272114551E-2"/>
          <c:w val="0.61941816870435906"/>
          <c:h val="0.91006601945577092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ru-RU"/>
                      <a:t>2</a:t>
                    </a:r>
                    <a:r>
                      <a:rPr lang="en-US"/>
                      <a:t>83</a:t>
                    </a:r>
                    <a:r>
                      <a:rPr lang="en-US" baseline="0"/>
                      <a:t> 031</a:t>
                    </a:r>
                    <a:r>
                      <a:rPr lang="ru-RU" baseline="0"/>
                      <a:t>,</a:t>
                    </a:r>
                    <a:r>
                      <a:rPr lang="en-US" baseline="0"/>
                      <a:t>9</a:t>
                    </a:r>
                    <a:r>
                      <a:rPr lang="en-US"/>
                      <a:t>
30</a:t>
                    </a:r>
                    <a:r>
                      <a:rPr lang="ru-RU"/>
                      <a:t>,</a:t>
                    </a:r>
                    <a:r>
                      <a:rPr lang="en-US"/>
                      <a:t>4%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1"/>
              <c:showBubbleSize val="0"/>
              <c:separator>
</c:separator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en-US"/>
                      <a:t>649</a:t>
                    </a:r>
                    <a:r>
                      <a:rPr lang="en-US" baseline="0"/>
                      <a:t> 495</a:t>
                    </a:r>
                    <a:r>
                      <a:rPr lang="ru-RU" baseline="0"/>
                      <a:t>,</a:t>
                    </a:r>
                    <a:r>
                      <a:rPr lang="en-US" baseline="0"/>
                      <a:t>2</a:t>
                    </a:r>
                    <a:r>
                      <a:rPr lang="en-US"/>
                      <a:t>
69</a:t>
                    </a:r>
                    <a:r>
                      <a:rPr lang="ru-RU"/>
                      <a:t>,</a:t>
                    </a:r>
                    <a:r>
                      <a:rPr lang="en-US"/>
                      <a:t>6%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1"/>
              <c:showBubbleSize val="0"/>
              <c:separator>
</c:separator>
            </c:dLbl>
            <c:numFmt formatCode="0.0%" sourceLinked="0"/>
            <c:showLegendKey val="0"/>
            <c:showVal val="1"/>
            <c:showCatName val="0"/>
            <c:showSerName val="0"/>
            <c:showPercent val="1"/>
            <c:showBubbleSize val="0"/>
            <c:separator>
</c:separator>
            <c:showLeaderLines val="1"/>
          </c:dLbls>
          <c:cat>
            <c:strRef>
              <c:f>Лист1!$A$2:$A$3</c:f>
              <c:strCache>
                <c:ptCount val="2"/>
                <c:pt idx="0">
                  <c:v>Налоговые и неналоговые доходы</c:v>
                </c:pt>
                <c:pt idx="1">
                  <c:v>Безвозмездные доходы</c:v>
                </c:pt>
              </c:strCache>
            </c:strRef>
          </c:cat>
          <c:val>
            <c:numRef>
              <c:f>Лист1!$B$2:$B$3</c:f>
              <c:numCache>
                <c:formatCode>#,##0.0</c:formatCode>
                <c:ptCount val="2"/>
                <c:pt idx="0">
                  <c:v>143140</c:v>
                </c:pt>
                <c:pt idx="1">
                  <c:v>575273.4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ayout/>
      <c:overlay val="0"/>
    </c:legend>
    <c:plotVisOnly val="1"/>
    <c:dispBlanksAs val="zero"/>
    <c:showDLblsOverMax val="0"/>
  </c:chart>
  <c:txPr>
    <a:bodyPr/>
    <a:lstStyle/>
    <a:p>
      <a:pPr>
        <a:defRPr sz="1800"/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26254754636357147"/>
          <c:y val="0.13052064144155895"/>
          <c:w val="0.56264930403012925"/>
          <c:h val="0.81426886856534242"/>
        </c:manualLayout>
      </c:layout>
      <c:doughnutChart>
        <c:varyColors val="1"/>
        <c:ser>
          <c:idx val="0"/>
          <c:order val="0"/>
          <c:dPt>
            <c:idx val="0"/>
            <c:bubble3D val="0"/>
            <c:spPr>
              <a:solidFill>
                <a:srgbClr val="0066FF"/>
              </a:solidFill>
            </c:spPr>
          </c:dPt>
          <c:dPt>
            <c:idx val="1"/>
            <c:bubble3D val="0"/>
            <c:spPr>
              <a:solidFill>
                <a:srgbClr val="FF0000"/>
              </a:solidFill>
            </c:spPr>
          </c:dPt>
          <c:dPt>
            <c:idx val="2"/>
            <c:bubble3D val="0"/>
            <c:spPr>
              <a:solidFill>
                <a:srgbClr val="92D050"/>
              </a:solidFill>
            </c:spPr>
          </c:dPt>
          <c:dPt>
            <c:idx val="3"/>
            <c:bubble3D val="0"/>
          </c:dPt>
          <c:dPt>
            <c:idx val="4"/>
            <c:bubble3D val="0"/>
            <c:spPr>
              <a:solidFill>
                <a:srgbClr val="CCFFFF"/>
              </a:solidFill>
            </c:spPr>
          </c:dPt>
          <c:dPt>
            <c:idx val="5"/>
            <c:bubble3D val="0"/>
            <c:spPr>
              <a:solidFill>
                <a:srgbClr val="FF9900"/>
              </a:solidFill>
            </c:spPr>
          </c:dPt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0.10681926561754888"/>
                  <c:y val="9.0742763051446101E-2"/>
                </c:manualLayout>
              </c:layout>
              <c:tx>
                <c:rich>
                  <a:bodyPr/>
                  <a:lstStyle/>
                  <a:p>
                    <a:r>
                      <a:rPr lang="ru-RU" dirty="0"/>
                      <a:t>Дотации </a:t>
                    </a:r>
                  </a:p>
                  <a:p>
                    <a:r>
                      <a:rPr lang="ru-RU" dirty="0" smtClean="0"/>
                      <a:t>104</a:t>
                    </a:r>
                    <a:r>
                      <a:rPr lang="ru-RU" baseline="0" dirty="0" smtClean="0"/>
                      <a:t> 893,0</a:t>
                    </a:r>
                    <a:endParaRPr lang="ru-RU" dirty="0"/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5.1501995726928984E-2"/>
                  <c:y val="0.13129815294827277"/>
                </c:manualLayout>
              </c:layout>
              <c:tx>
                <c:rich>
                  <a:bodyPr/>
                  <a:lstStyle/>
                  <a:p>
                    <a:r>
                      <a:rPr lang="ru-RU" dirty="0"/>
                      <a:t>Субсидии</a:t>
                    </a:r>
                  </a:p>
                  <a:p>
                    <a:r>
                      <a:rPr lang="ru-RU" dirty="0"/>
                      <a:t> </a:t>
                    </a:r>
                    <a:r>
                      <a:rPr lang="ru-RU" dirty="0" smtClean="0"/>
                      <a:t>127</a:t>
                    </a:r>
                    <a:r>
                      <a:rPr lang="ru-RU" baseline="0" dirty="0" smtClean="0"/>
                      <a:t> 724,6</a:t>
                    </a:r>
                    <a:endParaRPr lang="ru-RU" dirty="0"/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0.12882295292487578"/>
                  <c:y val="-2.9560652744493893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Субвенции</a:t>
                    </a:r>
                  </a:p>
                  <a:p>
                    <a:r>
                      <a:rPr lang="ru-RU"/>
                      <a:t>342</a:t>
                    </a:r>
                    <a:r>
                      <a:rPr lang="ru-RU" baseline="0"/>
                      <a:t> 561,6</a:t>
                    </a:r>
                    <a:endParaRPr lang="ru-RU"/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6.8669527896995708E-2"/>
                  <c:y val="-0.16534976606185098"/>
                </c:manualLayout>
              </c:layout>
              <c:tx>
                <c:rich>
                  <a:bodyPr/>
                  <a:lstStyle/>
                  <a:p>
                    <a:r>
                      <a:rPr lang="ru-RU" dirty="0"/>
                      <a:t>Иные межбюджетные трансферты</a:t>
                    </a:r>
                  </a:p>
                  <a:p>
                    <a:r>
                      <a:rPr lang="ru-RU" dirty="0"/>
                      <a:t>74</a:t>
                    </a:r>
                    <a:r>
                      <a:rPr lang="ru-RU" baseline="0" dirty="0"/>
                      <a:t> 316,0</a:t>
                    </a:r>
                    <a:endParaRPr lang="ru-RU" dirty="0"/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Лист1!$I$30:$I$35</c:f>
              <c:strCache>
                <c:ptCount val="6"/>
                <c:pt idx="0">
                  <c:v>Налоговые доходы</c:v>
                </c:pt>
                <c:pt idx="1">
                  <c:v>Неналоговые доходы</c:v>
                </c:pt>
                <c:pt idx="2">
                  <c:v>Дотации</c:v>
                </c:pt>
                <c:pt idx="3">
                  <c:v>Субсидии</c:v>
                </c:pt>
                <c:pt idx="4">
                  <c:v>Субвенции</c:v>
                </c:pt>
                <c:pt idx="5">
                  <c:v>Иные межбюджетные трансферты</c:v>
                </c:pt>
              </c:strCache>
            </c:strRef>
          </c:cat>
          <c:val>
            <c:numRef>
              <c:f>Лист1!$J$30:$J$35</c:f>
              <c:numCache>
                <c:formatCode>#,##0.00</c:formatCode>
                <c:ptCount val="6"/>
                <c:pt idx="0">
                  <c:v>166398000</c:v>
                </c:pt>
                <c:pt idx="1">
                  <c:v>30999000</c:v>
                </c:pt>
                <c:pt idx="2">
                  <c:v>66495000</c:v>
                </c:pt>
                <c:pt idx="3">
                  <c:v>35845924.560000002</c:v>
                </c:pt>
                <c:pt idx="4">
                  <c:v>287782742.77999997</c:v>
                </c:pt>
                <c:pt idx="5">
                  <c:v>31884371.469999999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  <c:firstSliceAng val="0"/>
        <c:holeSize val="50"/>
      </c:doughnutChart>
    </c:plotArea>
    <c:plotVisOnly val="1"/>
    <c:dispBlanksAs val="gap"/>
    <c:showDLblsOverMax val="0"/>
  </c:chart>
  <c:externalData r:id="rId2">
    <c:autoUpdate val="0"/>
  </c:externalData>
  <c:userShapes r:id="rId3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dk1" tx1="lt1" bg2="dk2" tx2="lt2" accent1="accent1" accent2="accent2" accent3="accent3" accent4="accent4" accent5="accent5" accent6="accent6" hlink="hlink" folHlink="folHlink"/>
  <c:chart>
    <c:autoTitleDeleted val="1"/>
    <c:view3D>
      <c:rotX val="45"/>
      <c:rotY val="2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6246400579237938"/>
          <c:y val="0.34584349335365344"/>
          <c:w val="0.48534201954397432"/>
          <c:h val="0.57667731629393082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Бюджет</c:v>
                </c:pt>
              </c:strCache>
            </c:strRef>
          </c:tx>
          <c:spPr>
            <a:effectLst>
              <a:outerShdw blurRad="152400" dist="317500" dir="5400000" sx="90000" sy="-19000" rotWithShape="0">
                <a:prstClr val="black">
                  <a:alpha val="15000"/>
                </a:prstClr>
              </a:outerShdw>
            </a:effectLst>
            <a:scene3d>
              <a:camera prst="orthographicFront"/>
              <a:lightRig rig="threePt" dir="t"/>
            </a:scene3d>
            <a:sp3d prstMaterial="dkEdge">
              <a:bevelT/>
            </a:sp3d>
          </c:spPr>
          <c:explosion val="25"/>
          <c:dPt>
            <c:idx val="0"/>
            <c:bubble3D val="0"/>
            <c:explosion val="29"/>
          </c:dPt>
          <c:dPt>
            <c:idx val="1"/>
            <c:bubble3D val="0"/>
            <c:spPr>
              <a:solidFill>
                <a:srgbClr val="FF0000"/>
              </a:solidFill>
              <a:ln w="25383">
                <a:noFill/>
              </a:ln>
              <a:effectLst>
                <a:outerShdw dist="35921" dir="2700000" algn="br">
                  <a:srgbClr val="000000"/>
                </a:outerShdw>
              </a:effectLst>
            </c:spPr>
          </c:dPt>
          <c:dPt>
            <c:idx val="3"/>
            <c:bubble3D val="0"/>
            <c:spPr>
              <a:solidFill>
                <a:schemeClr val="tx2">
                  <a:lumMod val="75000"/>
                </a:schemeClr>
              </a:solidFill>
              <a:effectLst>
                <a:outerShdw blurRad="152400" dist="317500" dir="5400000" sx="90000" sy="-19000" rotWithShape="0">
                  <a:prstClr val="black">
                    <a:alpha val="15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dkEdge">
                <a:bevelT/>
              </a:sp3d>
            </c:spPr>
          </c:dPt>
          <c:dPt>
            <c:idx val="4"/>
            <c:bubble3D val="0"/>
            <c:explosion val="2"/>
            <c:spPr>
              <a:solidFill>
                <a:srgbClr val="00FFFF"/>
              </a:solidFill>
              <a:ln w="25383">
                <a:noFill/>
              </a:ln>
              <a:effectLst>
                <a:outerShdw dist="35921" dir="2700000" algn="br">
                  <a:srgbClr val="000000"/>
                </a:outerShdw>
              </a:effectLst>
            </c:spPr>
          </c:dPt>
          <c:dPt>
            <c:idx val="5"/>
            <c:bubble3D val="0"/>
            <c:spPr>
              <a:solidFill>
                <a:srgbClr val="800000"/>
              </a:solidFill>
              <a:ln w="25383">
                <a:noFill/>
              </a:ln>
              <a:effectLst>
                <a:outerShdw dist="35921" dir="2700000" algn="br">
                  <a:srgbClr val="000000"/>
                </a:outerShdw>
              </a:effectLst>
            </c:spPr>
          </c:dPt>
          <c:dPt>
            <c:idx val="8"/>
            <c:bubble3D val="0"/>
            <c:explosion val="6"/>
            <c:spPr>
              <a:solidFill>
                <a:srgbClr val="00FF00"/>
              </a:solidFill>
              <a:ln w="25383">
                <a:noFill/>
              </a:ln>
              <a:effectLst>
                <a:outerShdw dist="35921" dir="2700000" algn="br">
                  <a:srgbClr val="000000"/>
                </a:outerShdw>
              </a:effectLst>
            </c:spPr>
          </c:dPt>
          <c:dPt>
            <c:idx val="9"/>
            <c:bubble3D val="0"/>
            <c:spPr>
              <a:solidFill>
                <a:srgbClr val="FF00FF"/>
              </a:solidFill>
              <a:ln w="25383">
                <a:noFill/>
              </a:ln>
              <a:effectLst>
                <a:outerShdw dist="35921" dir="2700000" algn="br">
                  <a:srgbClr val="000000"/>
                </a:outerShdw>
              </a:effectLst>
            </c:spPr>
          </c:dPt>
          <c:dLbls>
            <c:dLbl>
              <c:idx val="0"/>
              <c:layout>
                <c:manualLayout>
                  <c:x val="0.23054465430704602"/>
                  <c:y val="-4.347239298065101E-2"/>
                </c:manualLayout>
              </c:layout>
              <c:tx>
                <c:rich>
                  <a:bodyPr/>
                  <a:lstStyle/>
                  <a:p>
                    <a:r>
                      <a:rPr lang="ru-RU" sz="1200"/>
                      <a:t>Общегосударствен-ные вопрос</a:t>
                    </a:r>
                  </a:p>
                  <a:p>
                    <a:r>
                      <a:rPr lang="ru-RU" sz="1200" baseline="0"/>
                      <a:t> 74 199,0</a:t>
                    </a:r>
                  </a:p>
                  <a:p>
                    <a:r>
                      <a:rPr lang="ru-RU" sz="1200" baseline="0"/>
                      <a:t>7,97</a:t>
                    </a:r>
                    <a:r>
                      <a:rPr lang="ru-RU" sz="1200"/>
                      <a:t>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dLbl>
              <c:idx val="1"/>
              <c:layout>
                <c:manualLayout>
                  <c:x val="0.10525953220655018"/>
                  <c:y val="0.2659656427930166"/>
                </c:manualLayout>
              </c:layout>
              <c:tx>
                <c:rich>
                  <a:bodyPr/>
                  <a:lstStyle/>
                  <a:p>
                    <a:r>
                      <a:rPr lang="ru-RU" sz="1200"/>
                      <a:t>Национальная безопасность и правоохранительная деятельность</a:t>
                    </a:r>
                  </a:p>
                  <a:p>
                    <a:r>
                      <a:rPr lang="ru-RU" sz="1200"/>
                      <a:t>18</a:t>
                    </a:r>
                    <a:r>
                      <a:rPr lang="ru-RU" sz="1200" baseline="0"/>
                      <a:t> 796,8</a:t>
                    </a:r>
                  </a:p>
                  <a:p>
                    <a:r>
                      <a:rPr lang="ru-RU" sz="1200" baseline="0"/>
                      <a:t>2,02</a:t>
                    </a:r>
                    <a:r>
                      <a:rPr lang="ru-RU" sz="1200"/>
                      <a:t>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dLbl>
              <c:idx val="2"/>
              <c:layout>
                <c:manualLayout>
                  <c:x val="0.11057333701122384"/>
                  <c:y val="0.42042783633277098"/>
                </c:manualLayout>
              </c:layout>
              <c:tx>
                <c:rich>
                  <a:bodyPr/>
                  <a:lstStyle/>
                  <a:p>
                    <a:r>
                      <a:rPr lang="ru-RU" sz="1200"/>
                      <a:t>Национальная экономика</a:t>
                    </a:r>
                  </a:p>
                  <a:p>
                    <a:r>
                      <a:rPr lang="ru-RU" sz="1200" baseline="0"/>
                      <a:t>70 619,9</a:t>
                    </a:r>
                  </a:p>
                  <a:p>
                    <a:r>
                      <a:rPr lang="ru-RU" sz="1200" baseline="0"/>
                      <a:t>7,58</a:t>
                    </a:r>
                    <a:r>
                      <a:rPr lang="ru-RU" sz="1200"/>
                      <a:t>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dLbl>
              <c:idx val="3"/>
              <c:layout>
                <c:manualLayout>
                  <c:x val="0.12548255771434144"/>
                  <c:y val="-2.4365890433907487E-3"/>
                </c:manualLayout>
              </c:layout>
              <c:tx>
                <c:rich>
                  <a:bodyPr/>
                  <a:lstStyle/>
                  <a:p>
                    <a:pPr>
                      <a:defRPr sz="1200">
                        <a:solidFill>
                          <a:srgbClr val="00206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ru-RU" sz="1200"/>
                      <a:t>Образование</a:t>
                    </a:r>
                  </a:p>
                  <a:p>
                    <a:pPr>
                      <a:defRPr sz="1200">
                        <a:solidFill>
                          <a:srgbClr val="00206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ru-RU" sz="1200" baseline="0"/>
                      <a:t>543 243,7</a:t>
                    </a:r>
                  </a:p>
                  <a:p>
                    <a:pPr>
                      <a:defRPr sz="1200">
                        <a:solidFill>
                          <a:srgbClr val="00206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ru-RU" sz="1200" baseline="0"/>
                      <a:t>58,33</a:t>
                    </a:r>
                    <a:r>
                      <a:rPr lang="ru-RU" sz="1200"/>
                      <a:t>%</a:t>
                    </a:r>
                  </a:p>
                </c:rich>
              </c:tx>
              <c:numFmt formatCode="#,##0.00" sourceLinked="0"/>
              <c:spPr>
                <a:gradFill rotWithShape="1">
                  <a:gsLst>
                    <a:gs pos="0">
                      <a:schemeClr val="accent6">
                        <a:lumMod val="20000"/>
                        <a:lumOff val="80000"/>
                      </a:schemeClr>
                    </a:gs>
                    <a:gs pos="80000">
                      <a:schemeClr val="accent5">
                        <a:shade val="93000"/>
                        <a:satMod val="130000"/>
                      </a:schemeClr>
                    </a:gs>
                    <a:gs pos="100000">
                      <a:schemeClr val="accent5">
                        <a:shade val="94000"/>
                        <a:satMod val="135000"/>
                      </a:schemeClr>
                    </a:gs>
                  </a:gsLst>
                  <a:lin ang="16200000" scaled="0"/>
                </a:gradFill>
                <a:ln>
                  <a:noFill/>
                </a:ln>
                <a:effectLst>
                  <a:outerShdw blurRad="40000" dist="23000" dir="5400000" rotWithShape="0">
                    <a:srgbClr val="000000">
                      <a:alpha val="35000"/>
                    </a:srgbClr>
                  </a:outerShdw>
                </a:effectLst>
                <a:scene3d>
                  <a:camera prst="orthographicFront"/>
                  <a:lightRig rig="threePt" dir="t">
                    <a:rot lat="0" lon="0" rev="1200000"/>
                  </a:lightRig>
                </a:scene3d>
                <a:sp3d>
                  <a:bevelT w="63500" h="25400" prst="relaxedInset"/>
                </a:sp3d>
              </c:spPr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dLbl>
              <c:idx val="4"/>
              <c:delete val="1"/>
            </c:dLbl>
            <c:dLbl>
              <c:idx val="5"/>
              <c:layout>
                <c:manualLayout>
                  <c:x val="-9.6401454011833546E-2"/>
                  <c:y val="-1.0661698152157228E-2"/>
                </c:manualLayout>
              </c:layout>
              <c:tx>
                <c:rich>
                  <a:bodyPr/>
                  <a:lstStyle/>
                  <a:p>
                    <a:pPr>
                      <a:defRPr sz="1200">
                        <a:solidFill>
                          <a:srgbClr val="00206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ru-RU" sz="1200"/>
                      <a:t>Физическая
культура и спорт</a:t>
                    </a:r>
                  </a:p>
                  <a:p>
                    <a:pPr>
                      <a:defRPr sz="1200">
                        <a:solidFill>
                          <a:srgbClr val="00206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ru-RU" sz="1200"/>
                      <a:t>28 573,2</a:t>
                    </a:r>
                  </a:p>
                  <a:p>
                    <a:pPr>
                      <a:defRPr sz="1200">
                        <a:solidFill>
                          <a:srgbClr val="00206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ru-RU" sz="1200"/>
                      <a:t>3,06%</a:t>
                    </a:r>
                  </a:p>
                </c:rich>
              </c:tx>
              <c:numFmt formatCode="#,##0.00" sourceLinked="0"/>
              <c:spPr>
                <a:gradFill rotWithShape="1">
                  <a:gsLst>
                    <a:gs pos="0">
                      <a:schemeClr val="accent6">
                        <a:lumMod val="20000"/>
                        <a:lumOff val="80000"/>
                      </a:schemeClr>
                    </a:gs>
                    <a:gs pos="80000">
                      <a:schemeClr val="accent5">
                        <a:shade val="93000"/>
                        <a:satMod val="130000"/>
                      </a:schemeClr>
                    </a:gs>
                    <a:gs pos="100000">
                      <a:schemeClr val="accent5">
                        <a:shade val="94000"/>
                        <a:satMod val="135000"/>
                      </a:schemeClr>
                    </a:gs>
                  </a:gsLst>
                  <a:lin ang="16200000" scaled="0"/>
                </a:gradFill>
                <a:ln>
                  <a:noFill/>
                </a:ln>
                <a:effectLst>
                  <a:outerShdw blurRad="40000" dist="23000" dir="5400000" rotWithShape="0">
                    <a:srgbClr val="000000">
                      <a:alpha val="35000"/>
                    </a:srgbClr>
                  </a:outerShdw>
                </a:effectLst>
                <a:scene3d>
                  <a:camera prst="orthographicFront"/>
                  <a:lightRig rig="threePt" dir="t">
                    <a:rot lat="0" lon="0" rev="1200000"/>
                  </a:lightRig>
                </a:scene3d>
                <a:sp3d>
                  <a:bevelT w="63500" h="25400" prst="relaxedInset"/>
                </a:sp3d>
              </c:spPr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dLbl>
              <c:idx val="6"/>
              <c:layout>
                <c:manualLayout>
                  <c:x val="-0.14809876709208644"/>
                  <c:y val="-0.17994061072500436"/>
                </c:manualLayout>
              </c:layout>
              <c:tx>
                <c:rich>
                  <a:bodyPr/>
                  <a:lstStyle/>
                  <a:p>
                    <a:pPr>
                      <a:defRPr sz="1200">
                        <a:solidFill>
                          <a:srgbClr val="00206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ru-RU" sz="1200"/>
                      <a:t>Культура, кинематография</a:t>
                    </a:r>
                  </a:p>
                  <a:p>
                    <a:pPr>
                      <a:defRPr sz="1200">
                        <a:solidFill>
                          <a:srgbClr val="00206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ru-RU" sz="1200" baseline="0"/>
                      <a:t>81 274,5</a:t>
                    </a:r>
                  </a:p>
                  <a:p>
                    <a:pPr>
                      <a:defRPr sz="1200">
                        <a:solidFill>
                          <a:srgbClr val="00206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ru-RU" sz="1200" baseline="0"/>
                      <a:t>8,73</a:t>
                    </a:r>
                    <a:r>
                      <a:rPr lang="ru-RU" sz="1200"/>
                      <a:t>%</a:t>
                    </a:r>
                  </a:p>
                </c:rich>
              </c:tx>
              <c:numFmt formatCode="#,##0.00" sourceLinked="0"/>
              <c:spPr>
                <a:gradFill rotWithShape="1">
                  <a:gsLst>
                    <a:gs pos="0">
                      <a:schemeClr val="accent6">
                        <a:lumMod val="20000"/>
                        <a:lumOff val="80000"/>
                      </a:schemeClr>
                    </a:gs>
                    <a:gs pos="80000">
                      <a:schemeClr val="accent5">
                        <a:shade val="93000"/>
                        <a:satMod val="130000"/>
                      </a:schemeClr>
                    </a:gs>
                    <a:gs pos="100000">
                      <a:schemeClr val="accent5">
                        <a:shade val="94000"/>
                        <a:satMod val="135000"/>
                      </a:schemeClr>
                    </a:gs>
                  </a:gsLst>
                  <a:lin ang="16200000" scaled="0"/>
                </a:gradFill>
                <a:ln>
                  <a:noFill/>
                </a:ln>
                <a:effectLst>
                  <a:outerShdw blurRad="40000" dist="23000" dir="5400000" rotWithShape="0">
                    <a:srgbClr val="000000">
                      <a:alpha val="35000"/>
                    </a:srgbClr>
                  </a:outerShdw>
                </a:effectLst>
                <a:scene3d>
                  <a:camera prst="orthographicFront"/>
                  <a:lightRig rig="threePt" dir="t">
                    <a:rot lat="0" lon="0" rev="1200000"/>
                  </a:lightRig>
                </a:scene3d>
                <a:sp3d>
                  <a:bevelT w="63500" h="25400" prst="relaxedInset"/>
                </a:sp3d>
              </c:spPr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dLbl>
              <c:idx val="7"/>
              <c:layout>
                <c:manualLayout>
                  <c:x val="-5.8855896255700993E-2"/>
                  <c:y val="-0.19882342364258479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Социальная
политика
47</a:t>
                    </a:r>
                    <a:r>
                      <a:rPr lang="ru-RU" baseline="0"/>
                      <a:t> 155,0</a:t>
                    </a:r>
                    <a:endParaRPr lang="ru-RU" sz="1200"/>
                  </a:p>
                  <a:p>
                    <a:r>
                      <a:rPr lang="ru-RU"/>
                      <a:t>5,06%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dLbl>
              <c:idx val="8"/>
              <c:layout>
                <c:manualLayout>
                  <c:x val="-9.3841202542838693E-3"/>
                  <c:y val="-0.26794696733318879"/>
                </c:manualLayout>
              </c:layout>
              <c:tx>
                <c:rich>
                  <a:bodyPr/>
                  <a:lstStyle/>
                  <a:p>
                    <a:pPr>
                      <a:defRPr sz="1200">
                        <a:solidFill>
                          <a:srgbClr val="00206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ru-RU" sz="1200"/>
                      <a:t>ЖКХ</a:t>
                    </a:r>
                  </a:p>
                  <a:p>
                    <a:pPr>
                      <a:defRPr sz="1200">
                        <a:solidFill>
                          <a:srgbClr val="00206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ru-RU" sz="1200"/>
                      <a:t>59</a:t>
                    </a:r>
                    <a:r>
                      <a:rPr lang="ru-RU" sz="1200" baseline="0"/>
                      <a:t> 019,8</a:t>
                    </a:r>
                  </a:p>
                  <a:p>
                    <a:pPr>
                      <a:defRPr sz="1200">
                        <a:solidFill>
                          <a:srgbClr val="00206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ru-RU" sz="1200" baseline="0"/>
                      <a:t>6,34</a:t>
                    </a:r>
                    <a:r>
                      <a:rPr lang="ru-RU" sz="1200"/>
                      <a:t>%</a:t>
                    </a:r>
                  </a:p>
                </c:rich>
              </c:tx>
              <c:numFmt formatCode="#,##0.00" sourceLinked="0"/>
              <c:spPr>
                <a:gradFill rotWithShape="1">
                  <a:gsLst>
                    <a:gs pos="0">
                      <a:schemeClr val="accent6">
                        <a:lumMod val="20000"/>
                        <a:lumOff val="80000"/>
                      </a:schemeClr>
                    </a:gs>
                    <a:gs pos="80000">
                      <a:schemeClr val="accent5">
                        <a:shade val="93000"/>
                        <a:satMod val="130000"/>
                      </a:schemeClr>
                    </a:gs>
                    <a:gs pos="100000">
                      <a:schemeClr val="accent5">
                        <a:shade val="94000"/>
                        <a:satMod val="135000"/>
                      </a:schemeClr>
                    </a:gs>
                  </a:gsLst>
                  <a:lin ang="16200000" scaled="0"/>
                </a:gradFill>
                <a:ln>
                  <a:noFill/>
                </a:ln>
                <a:effectLst>
                  <a:outerShdw blurRad="40000" dist="23000" dir="5400000" rotWithShape="0">
                    <a:srgbClr val="000000">
                      <a:alpha val="35000"/>
                    </a:srgbClr>
                  </a:outerShdw>
                </a:effectLst>
                <a:scene3d>
                  <a:camera prst="orthographicFront"/>
                  <a:lightRig rig="threePt" dir="t">
                    <a:rot lat="0" lon="0" rev="1200000"/>
                  </a:lightRig>
                </a:scene3d>
                <a:sp3d>
                  <a:bevelT w="63500" h="25400" prst="relaxedInset"/>
                </a:sp3d>
              </c:spPr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dLbl>
              <c:idx val="9"/>
              <c:layout>
                <c:manualLayout>
                  <c:x val="4.9761503982989853E-3"/>
                  <c:y val="1.5793662142849284E-2"/>
                </c:manualLayout>
              </c:layout>
              <c:tx>
                <c:rich>
                  <a:bodyPr/>
                  <a:lstStyle/>
                  <a:p>
                    <a:pPr>
                      <a:defRPr sz="1200">
                        <a:solidFill>
                          <a:srgbClr val="00206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ru-RU" sz="1200"/>
                      <a:t>Обслуживание муниципального долга
2,2
0,0%</a:t>
                    </a:r>
                  </a:p>
                </c:rich>
              </c:tx>
              <c:numFmt formatCode="#,##0.00" sourceLinked="0"/>
              <c:spPr>
                <a:gradFill rotWithShape="1">
                  <a:gsLst>
                    <a:gs pos="0">
                      <a:schemeClr val="accent6">
                        <a:lumMod val="20000"/>
                        <a:lumOff val="80000"/>
                      </a:schemeClr>
                    </a:gs>
                    <a:gs pos="80000">
                      <a:schemeClr val="accent5">
                        <a:shade val="93000"/>
                        <a:satMod val="130000"/>
                      </a:schemeClr>
                    </a:gs>
                    <a:gs pos="100000">
                      <a:schemeClr val="accent5">
                        <a:shade val="94000"/>
                        <a:satMod val="135000"/>
                      </a:schemeClr>
                    </a:gs>
                  </a:gsLst>
                  <a:lin ang="16200000" scaled="0"/>
                </a:gradFill>
                <a:ln>
                  <a:noFill/>
                </a:ln>
                <a:effectLst>
                  <a:outerShdw blurRad="40000" dist="23000" dir="5400000" rotWithShape="0">
                    <a:srgbClr val="000000">
                      <a:alpha val="35000"/>
                    </a:srgbClr>
                  </a:outerShdw>
                </a:effectLst>
                <a:scene3d>
                  <a:camera prst="orthographicFront"/>
                  <a:lightRig rig="threePt" dir="t">
                    <a:rot lat="0" lon="0" rev="1200000"/>
                  </a:lightRig>
                </a:scene3d>
                <a:sp3d>
                  <a:bevelT w="63500" h="25400" prst="relaxedInset"/>
                </a:sp3d>
              </c:spPr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dLbl>
              <c:idx val="10"/>
              <c:layout>
                <c:manualLayout>
                  <c:x val="0.18705300532956429"/>
                  <c:y val="-0.18365125785997219"/>
                </c:manualLayout>
              </c:layout>
              <c:tx>
                <c:rich>
                  <a:bodyPr/>
                  <a:lstStyle/>
                  <a:p>
                    <a:pPr>
                      <a:defRPr sz="1200">
                        <a:solidFill>
                          <a:srgbClr val="00206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ru-RU" sz="1200"/>
                      <a:t>Межбюджетные трансферты</a:t>
                    </a:r>
                  </a:p>
                  <a:p>
                    <a:pPr>
                      <a:defRPr sz="1200">
                        <a:solidFill>
                          <a:srgbClr val="00206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ru-RU" sz="1200"/>
                      <a:t>5</a:t>
                    </a:r>
                    <a:r>
                      <a:rPr lang="ru-RU" sz="1200" baseline="0"/>
                      <a:t> 990,5</a:t>
                    </a:r>
                    <a:r>
                      <a:rPr lang="ru-RU" sz="1200"/>
                      <a:t>
0,64%</a:t>
                    </a:r>
                  </a:p>
                </c:rich>
              </c:tx>
              <c:numFmt formatCode="#,##0.00" sourceLinked="0"/>
              <c:spPr>
                <a:gradFill rotWithShape="1">
                  <a:gsLst>
                    <a:gs pos="0">
                      <a:schemeClr val="accent6">
                        <a:lumMod val="20000"/>
                        <a:lumOff val="80000"/>
                      </a:schemeClr>
                    </a:gs>
                    <a:gs pos="80000">
                      <a:schemeClr val="accent5">
                        <a:shade val="93000"/>
                        <a:satMod val="130000"/>
                      </a:schemeClr>
                    </a:gs>
                    <a:gs pos="100000">
                      <a:schemeClr val="accent5">
                        <a:shade val="94000"/>
                        <a:satMod val="135000"/>
                      </a:schemeClr>
                    </a:gs>
                  </a:gsLst>
                  <a:lin ang="16200000" scaled="0"/>
                </a:gradFill>
                <a:ln>
                  <a:noFill/>
                </a:ln>
                <a:effectLst>
                  <a:outerShdw blurRad="40000" dist="23000" dir="5400000" rotWithShape="0">
                    <a:srgbClr val="000000">
                      <a:alpha val="35000"/>
                    </a:srgbClr>
                  </a:outerShdw>
                </a:effectLst>
                <a:scene3d>
                  <a:camera prst="orthographicFront"/>
                  <a:lightRig rig="threePt" dir="t">
                    <a:rot lat="0" lon="0" rev="1200000"/>
                  </a:lightRig>
                </a:scene3d>
                <a:sp3d>
                  <a:bevelT w="63500" h="25400" prst="relaxedInset"/>
                </a:sp3d>
              </c:spPr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dLbl>
              <c:idx val="11"/>
              <c:layout>
                <c:manualLayout>
                  <c:x val="-0.22809812860079798"/>
                  <c:y val="0.17973127827106719"/>
                </c:manualLayout>
              </c:layout>
              <c:tx>
                <c:rich>
                  <a:bodyPr/>
                  <a:lstStyle/>
                  <a:p>
                    <a:pPr>
                      <a:defRPr sz="1200">
                        <a:solidFill>
                          <a:srgbClr val="00206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ru-RU" sz="1200"/>
                      <a:t>Охрана окружающей среды</a:t>
                    </a:r>
                  </a:p>
                  <a:p>
                    <a:pPr>
                      <a:defRPr sz="1200">
                        <a:solidFill>
                          <a:srgbClr val="00206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ru-RU" sz="1200"/>
                      <a:t>2</a:t>
                    </a:r>
                    <a:r>
                      <a:rPr lang="ru-RU" sz="1200" baseline="0"/>
                      <a:t> 485,8</a:t>
                    </a:r>
                    <a:r>
                      <a:rPr lang="ru-RU" sz="1200"/>
                      <a:t>
0,27%</a:t>
                    </a:r>
                  </a:p>
                </c:rich>
              </c:tx>
              <c:numFmt formatCode="#,##0.00" sourceLinked="0"/>
              <c:spPr>
                <a:gradFill rotWithShape="1">
                  <a:gsLst>
                    <a:gs pos="0">
                      <a:schemeClr val="accent6">
                        <a:lumMod val="20000"/>
                        <a:lumOff val="80000"/>
                      </a:schemeClr>
                    </a:gs>
                    <a:gs pos="80000">
                      <a:schemeClr val="accent5">
                        <a:shade val="93000"/>
                        <a:satMod val="130000"/>
                      </a:schemeClr>
                    </a:gs>
                    <a:gs pos="100000">
                      <a:schemeClr val="accent5">
                        <a:shade val="94000"/>
                        <a:satMod val="135000"/>
                      </a:schemeClr>
                    </a:gs>
                  </a:gsLst>
                  <a:lin ang="16200000" scaled="0"/>
                </a:gradFill>
                <a:ln>
                  <a:noFill/>
                </a:ln>
                <a:effectLst>
                  <a:outerShdw blurRad="40000" dist="23000" dir="5400000" rotWithShape="0">
                    <a:srgbClr val="000000">
                      <a:alpha val="35000"/>
                    </a:srgbClr>
                  </a:outerShdw>
                </a:effectLst>
                <a:scene3d>
                  <a:camera prst="orthographicFront"/>
                  <a:lightRig rig="threePt" dir="t">
                    <a:rot lat="0" lon="0" rev="1200000"/>
                  </a:lightRig>
                </a:scene3d>
                <a:sp3d>
                  <a:bevelT w="63500" h="25400" prst="relaxedInset"/>
                </a:sp3d>
              </c:spPr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numFmt formatCode="#,##0.00" sourceLinked="0"/>
            <c:spPr>
              <a:gradFill rotWithShape="1">
                <a:gsLst>
                  <a:gs pos="0">
                    <a:schemeClr val="accent6">
                      <a:lumMod val="20000"/>
                      <a:lumOff val="80000"/>
                    </a:schemeClr>
                  </a:gs>
                  <a:gs pos="80000">
                    <a:schemeClr val="accent5">
                      <a:shade val="93000"/>
                      <a:satMod val="130000"/>
                    </a:schemeClr>
                  </a:gs>
                  <a:gs pos="100000">
                    <a:schemeClr val="accent5"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>
                <a:noFill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/>
                <a:lightRig rig="threePt" dir="t">
                  <a:rot lat="0" lon="0" rev="1200000"/>
                </a:lightRig>
              </a:scene3d>
              <a:sp3d>
                <a:bevelT w="63500" h="25400" prst="relaxedInset"/>
              </a:sp3d>
            </c:spPr>
            <c:txPr>
              <a:bodyPr/>
              <a:lstStyle/>
              <a:p>
                <a:pPr>
                  <a:defRPr sz="1400">
                    <a:solidFill>
                      <a:srgbClr val="00206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1"/>
            <c:showSerName val="0"/>
            <c:showPercent val="1"/>
            <c:showBubbleSize val="0"/>
            <c:separator>
</c:separator>
            <c:showLeaderLines val="1"/>
            <c:leaderLines>
              <c:spPr>
                <a:ln w="12700" cap="flat" cmpd="sng" algn="ctr">
                  <a:solidFill>
                    <a:sysClr val="windowText" lastClr="000000">
                      <a:alpha val="86000"/>
                    </a:sysClr>
                  </a:solidFill>
                  <a:prstDash val="solid"/>
                </a:ln>
                <a:effectLst/>
              </c:spPr>
            </c:leaderLines>
          </c:dLbls>
          <c:cat>
            <c:strRef>
              <c:f>Sheet1!$B$1:$M$1</c:f>
              <c:strCache>
                <c:ptCount val="12"/>
                <c:pt idx="0">
                  <c:v>Общегосударствен-ные вопросы</c:v>
                </c:pt>
                <c:pt idx="1">
                  <c:v>Национальная безопасность и правоохранительная деятельность</c:v>
                </c:pt>
                <c:pt idx="2">
                  <c:v>Национальная экономика</c:v>
                </c:pt>
                <c:pt idx="3">
                  <c:v>Образование</c:v>
                </c:pt>
                <c:pt idx="4">
                  <c:v>Национальная оборона</c:v>
                </c:pt>
                <c:pt idx="5">
                  <c:v>Физическая
культура и спорт</c:v>
                </c:pt>
                <c:pt idx="6">
                  <c:v>Культура, кинематография</c:v>
                </c:pt>
                <c:pt idx="7">
                  <c:v>Социальная
политика</c:v>
                </c:pt>
                <c:pt idx="8">
                  <c:v>ЖКХ</c:v>
                </c:pt>
                <c:pt idx="9">
                  <c:v>Охрана окружающей среды</c:v>
                </c:pt>
                <c:pt idx="10">
                  <c:v>Обслуживание муниципального долга</c:v>
                </c:pt>
                <c:pt idx="11">
                  <c:v>Межбюджетные трансферты</c:v>
                </c:pt>
              </c:strCache>
            </c:strRef>
          </c:cat>
          <c:val>
            <c:numRef>
              <c:f>Sheet1!$B$2:$M$2</c:f>
              <c:numCache>
                <c:formatCode>#,##0.0</c:formatCode>
                <c:ptCount val="12"/>
                <c:pt idx="0">
                  <c:v>51247</c:v>
                </c:pt>
                <c:pt idx="1">
                  <c:v>13421</c:v>
                </c:pt>
                <c:pt idx="2">
                  <c:v>45681.599999999999</c:v>
                </c:pt>
                <c:pt idx="3">
                  <c:v>432390.2</c:v>
                </c:pt>
                <c:pt idx="4">
                  <c:v>1494.3</c:v>
                </c:pt>
                <c:pt idx="5">
                  <c:v>24495.200000000001</c:v>
                </c:pt>
                <c:pt idx="6">
                  <c:v>56323.3</c:v>
                </c:pt>
                <c:pt idx="7">
                  <c:v>21268.9</c:v>
                </c:pt>
                <c:pt idx="8">
                  <c:v>29810</c:v>
                </c:pt>
                <c:pt idx="9">
                  <c:v>1319.9</c:v>
                </c:pt>
                <c:pt idx="10">
                  <c:v>3.5</c:v>
                </c:pt>
                <c:pt idx="11">
                  <c:v>3766.6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1"/>
          <c:showBubbleSize val="0"/>
          <c:showLeaderLines val="1"/>
        </c:dLbls>
      </c:pie3DChart>
      <c:spPr>
        <a:noFill/>
        <a:ln w="25383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2558" b="1" i="0" u="none" strike="noStrike" baseline="0">
          <a:solidFill>
            <a:schemeClr val="tx1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0.48069</cdr:x>
      <cdr:y>0.48654</cdr:y>
    </cdr:from>
    <cdr:to>
      <cdr:x>0.72477</cdr:x>
      <cdr:y>0.69643</cdr:y>
    </cdr:to>
    <cdr:sp macro="" textlink="">
      <cdr:nvSpPr>
        <cdr:cNvPr id="3" name="TextBox 2"/>
        <cdr:cNvSpPr txBox="1"/>
      </cdr:nvSpPr>
      <cdr:spPr>
        <a:xfrm xmlns:a="http://schemas.openxmlformats.org/drawingml/2006/main">
          <a:off x="2994386" y="1557122"/>
          <a:ext cx="1520464" cy="67172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ru-RU" sz="1200" b="1" dirty="0"/>
            <a:t>2026 год:</a:t>
          </a:r>
        </a:p>
        <a:p xmlns:a="http://schemas.openxmlformats.org/drawingml/2006/main">
          <a:r>
            <a:rPr lang="ru-RU" sz="1200" b="1" dirty="0" smtClean="0"/>
            <a:t>649</a:t>
          </a:r>
          <a:r>
            <a:rPr lang="ru-RU" sz="1200" b="1" baseline="0" dirty="0" smtClean="0"/>
            <a:t> 495,2</a:t>
          </a:r>
          <a:endParaRPr lang="ru-RU" sz="1100" dirty="0"/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Blue Template-Template">
    <a:dk1>
      <a:srgbClr val="000000"/>
    </a:dk1>
    <a:lt1>
      <a:srgbClr val="FFFFFF"/>
    </a:lt1>
    <a:dk2>
      <a:srgbClr val="050595"/>
    </a:dk2>
    <a:lt2>
      <a:srgbClr val="FFFF99"/>
    </a:lt2>
    <a:accent1>
      <a:srgbClr val="FFC000"/>
    </a:accent1>
    <a:accent2>
      <a:srgbClr val="3497AE"/>
    </a:accent2>
    <a:accent3>
      <a:srgbClr val="DF8045"/>
    </a:accent3>
    <a:accent4>
      <a:srgbClr val="7DCC2E"/>
    </a:accent4>
    <a:accent5>
      <a:srgbClr val="FF9929"/>
    </a:accent5>
    <a:accent6>
      <a:srgbClr val="7D3DA1"/>
    </a:accent6>
    <a:hlink>
      <a:srgbClr val="F3EB4F"/>
    </a:hlink>
    <a:folHlink>
      <a:srgbClr val="7DDDFF"/>
    </a:folHlink>
  </a:clrScheme>
  <a:fontScheme name="Office">
    <a:maj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Concourse">
    <a:fillStyleLst>
      <a:solidFill>
        <a:schemeClr val="phClr"/>
      </a:solidFill>
      <a:gradFill rotWithShape="1">
        <a:gsLst>
          <a:gs pos="0">
            <a:schemeClr val="phClr">
              <a:tint val="62000"/>
              <a:satMod val="180000"/>
            </a:schemeClr>
          </a:gs>
          <a:gs pos="65000">
            <a:schemeClr val="phClr">
              <a:tint val="32000"/>
              <a:satMod val="250000"/>
            </a:schemeClr>
          </a:gs>
          <a:gs pos="100000">
            <a:schemeClr val="phClr">
              <a:tint val="23000"/>
              <a:satMod val="300000"/>
            </a:schemeClr>
          </a:gs>
        </a:gsLst>
        <a:lin ang="16200000" scaled="0"/>
      </a:gradFill>
      <a:gradFill rotWithShape="1">
        <a:gsLst>
          <a:gs pos="0">
            <a:schemeClr val="phClr">
              <a:shade val="15000"/>
              <a:satMod val="180000"/>
            </a:schemeClr>
          </a:gs>
          <a:gs pos="50000">
            <a:schemeClr val="phClr">
              <a:shade val="45000"/>
              <a:satMod val="170000"/>
            </a:schemeClr>
          </a:gs>
          <a:gs pos="70000">
            <a:schemeClr val="phClr">
              <a:tint val="99000"/>
              <a:shade val="65000"/>
              <a:satMod val="155000"/>
            </a:schemeClr>
          </a:gs>
          <a:gs pos="100000">
            <a:schemeClr val="phClr">
              <a:tint val="95500"/>
              <a:shade val="100000"/>
              <a:satMod val="15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/>
        </a:solidFill>
        <a:prstDash val="solid"/>
      </a:ln>
      <a:ln w="55000" cap="flat" cmpd="thickThin" algn="ctr">
        <a:solidFill>
          <a:schemeClr val="phClr"/>
        </a:solidFill>
        <a:prstDash val="solid"/>
      </a:ln>
      <a:ln w="63500" cap="flat" cmpd="thickThin" algn="ctr">
        <a:solidFill>
          <a:schemeClr val="phClr"/>
        </a:solidFill>
        <a:prstDash val="solid"/>
      </a:ln>
    </a:lnStyleLst>
    <a:effectStyleLst>
      <a:effectStyle>
        <a:effectLst>
          <a:outerShdw blurRad="50800" dist="381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50800" dist="381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63500" dist="38100" dir="5400000" rotWithShape="0">
            <a:srgbClr val="000000">
              <a:alpha val="45000"/>
            </a:srgbClr>
          </a:outerShdw>
        </a:effectLst>
        <a:scene3d>
          <a:camera prst="orthographicFront" fov="0">
            <a:rot lat="0" lon="0" rev="0"/>
          </a:camera>
          <a:lightRig rig="glow" dir="t">
            <a:rot lat="0" lon="0" rev="6360000"/>
          </a:lightRig>
        </a:scene3d>
        <a:sp3d contourW="1000" prstMaterial="flat">
          <a:bevelT w="95250" h="101600"/>
          <a:contourClr>
            <a:schemeClr val="phClr">
              <a:satMod val="300000"/>
            </a:schemeClr>
          </a:contourClr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63C300-C9E2-4574-ADE8-5C7581E55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6712</TotalTime>
  <Pages>38</Pages>
  <Words>15804</Words>
  <Characters>90083</Characters>
  <Application>Microsoft Office Word</Application>
  <DocSecurity>0</DocSecurity>
  <Lines>750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Бунакова</dc:creator>
  <cp:lastModifiedBy>Бунакова</cp:lastModifiedBy>
  <cp:revision>1382</cp:revision>
  <cp:lastPrinted>2022-01-20T07:02:00Z</cp:lastPrinted>
  <dcterms:created xsi:type="dcterms:W3CDTF">2019-11-28T06:24:00Z</dcterms:created>
  <dcterms:modified xsi:type="dcterms:W3CDTF">2025-12-11T13:17:00Z</dcterms:modified>
</cp:coreProperties>
</file>